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7BA99" w14:textId="77777777" w:rsidR="00C4628E" w:rsidRDefault="00C4628E" w:rsidP="009A16F6">
      <w:pPr>
        <w:pStyle w:val="Title"/>
        <w:kinsoku w:val="0"/>
        <w:overflowPunct w:val="0"/>
        <w:spacing w:line="213" w:lineRule="auto"/>
        <w:ind w:left="0"/>
      </w:pPr>
    </w:p>
    <w:p w14:paraId="6D5E35AE" w14:textId="77777777" w:rsidR="00D53A34" w:rsidRDefault="00D53A34" w:rsidP="009A16F6">
      <w:pPr>
        <w:pStyle w:val="Heading1"/>
        <w:kinsoku w:val="0"/>
        <w:overflowPunct w:val="0"/>
        <w:ind w:left="0"/>
        <w:rPr>
          <w:rFonts w:ascii="Aptos" w:hAnsi="Aptos" w:cs="Arial Black"/>
          <w:b/>
          <w:bCs/>
          <w:w w:val="90"/>
          <w:sz w:val="28"/>
          <w:szCs w:val="28"/>
        </w:rPr>
      </w:pPr>
    </w:p>
    <w:p w14:paraId="523E3398" w14:textId="77777777" w:rsidR="00C4628E" w:rsidRDefault="009A16F6" w:rsidP="29419A1B">
      <w:pPr>
        <w:pStyle w:val="Heading1"/>
        <w:kinsoku w:val="0"/>
        <w:overflowPunct w:val="0"/>
        <w:ind w:left="0"/>
        <w:rPr>
          <w:rFonts w:ascii="Aptos" w:hAnsi="Aptos" w:cs="Arial Black"/>
          <w:b/>
          <w:bCs/>
          <w:w w:val="90"/>
          <w:sz w:val="22"/>
          <w:szCs w:val="22"/>
        </w:rPr>
      </w:pPr>
      <w:r w:rsidRPr="29419A1B">
        <w:rPr>
          <w:rFonts w:ascii="Aptos" w:hAnsi="Aptos" w:cs="Arial Black"/>
          <w:b/>
          <w:bCs/>
          <w:w w:val="90"/>
          <w:sz w:val="22"/>
          <w:szCs w:val="22"/>
        </w:rPr>
        <w:t xml:space="preserve">University of Sunderland </w:t>
      </w:r>
    </w:p>
    <w:p w14:paraId="374E30E6" w14:textId="77777777" w:rsidR="009A16F6" w:rsidRDefault="009A16F6" w:rsidP="29419A1B">
      <w:pPr>
        <w:rPr>
          <w:rFonts w:ascii="Aptos" w:hAnsi="Aptos"/>
        </w:rPr>
      </w:pPr>
      <w:r w:rsidRPr="29419A1B">
        <w:rPr>
          <w:rFonts w:ascii="Aptos" w:hAnsi="Aptos"/>
        </w:rPr>
        <w:t xml:space="preserve">Role profile </w:t>
      </w:r>
    </w:p>
    <w:p w14:paraId="4DB6C9DC" w14:textId="77777777" w:rsidR="000B1705" w:rsidRDefault="000B1705" w:rsidP="000B1705">
      <w:pPr>
        <w:rPr>
          <w:rFonts w:ascii="Aptos" w:hAnsi="Aptos"/>
          <w:sz w:val="28"/>
          <w:szCs w:val="28"/>
        </w:rPr>
      </w:pPr>
    </w:p>
    <w:p w14:paraId="786AE2BF" w14:textId="77777777" w:rsidR="00C4628E" w:rsidRDefault="00C4628E" w:rsidP="000B1705">
      <w:pPr>
        <w:pStyle w:val="Heading3"/>
        <w:kinsoku w:val="0"/>
        <w:overflowPunct w:val="0"/>
        <w:spacing w:before="256"/>
        <w:ind w:left="0"/>
        <w:rPr>
          <w:rFonts w:ascii="Aptos" w:hAnsi="Aptos"/>
          <w:b/>
          <w:bCs/>
          <w:spacing w:val="-2"/>
          <w:sz w:val="22"/>
          <w:szCs w:val="22"/>
        </w:rPr>
      </w:pPr>
      <w:r>
        <w:rPr>
          <w:rFonts w:ascii="Aptos" w:hAnsi="Aptos"/>
          <w:b/>
          <w:bCs/>
          <w:sz w:val="22"/>
          <w:szCs w:val="22"/>
        </w:rPr>
        <w:t>Job</w:t>
      </w:r>
      <w:r>
        <w:rPr>
          <w:rFonts w:ascii="Aptos" w:hAnsi="Aptos"/>
          <w:b/>
          <w:bCs/>
          <w:spacing w:val="6"/>
          <w:sz w:val="22"/>
          <w:szCs w:val="22"/>
        </w:rPr>
        <w:t xml:space="preserve"> </w:t>
      </w:r>
      <w:r>
        <w:rPr>
          <w:rFonts w:ascii="Aptos" w:hAnsi="Aptos"/>
          <w:b/>
          <w:bCs/>
          <w:spacing w:val="-2"/>
          <w:sz w:val="22"/>
          <w:szCs w:val="22"/>
        </w:rPr>
        <w:t>title:</w:t>
      </w:r>
    </w:p>
    <w:p w14:paraId="2E4938BE" w14:textId="4D4DC205" w:rsidR="00BE1515" w:rsidRPr="00F33F18" w:rsidRDefault="00976C91" w:rsidP="29419A1B">
      <w:pPr>
        <w:spacing w:line="259" w:lineRule="auto"/>
        <w:rPr>
          <w:rFonts w:asciiTheme="minorHAnsi" w:eastAsiaTheme="minorEastAsia" w:hAnsiTheme="minorHAnsi" w:cstheme="minorBidi"/>
        </w:rPr>
      </w:pPr>
      <w:r w:rsidRPr="29419A1B">
        <w:rPr>
          <w:rFonts w:asciiTheme="minorHAnsi" w:eastAsiaTheme="minorEastAsia" w:hAnsiTheme="minorHAnsi" w:cstheme="minorBidi"/>
        </w:rPr>
        <w:t>Student Recruitment Graduate Ambassador</w:t>
      </w:r>
    </w:p>
    <w:p w14:paraId="63DCD9FC" w14:textId="77777777" w:rsidR="00633F5A" w:rsidRPr="00633F5A" w:rsidRDefault="00633F5A" w:rsidP="00633F5A">
      <w:pPr>
        <w:spacing w:line="259" w:lineRule="auto"/>
      </w:pPr>
    </w:p>
    <w:p w14:paraId="4A1291E9" w14:textId="77777777" w:rsidR="00D53A34" w:rsidRPr="00D53A34" w:rsidRDefault="00D53A34" w:rsidP="00D53A34">
      <w:pPr>
        <w:pStyle w:val="Heading3"/>
        <w:kinsoku w:val="0"/>
        <w:overflowPunct w:val="0"/>
        <w:ind w:left="0"/>
        <w:rPr>
          <w:rFonts w:ascii="Aptos" w:hAnsi="Aptos"/>
          <w:b/>
          <w:bCs/>
          <w:spacing w:val="-2"/>
          <w:sz w:val="22"/>
          <w:szCs w:val="22"/>
        </w:rPr>
      </w:pPr>
      <w:r w:rsidRPr="00D53A34">
        <w:rPr>
          <w:rFonts w:ascii="Aptos" w:hAnsi="Aptos"/>
          <w:b/>
          <w:bCs/>
          <w:spacing w:val="-2"/>
          <w:sz w:val="22"/>
          <w:szCs w:val="22"/>
        </w:rPr>
        <w:t>Grade:</w:t>
      </w:r>
    </w:p>
    <w:p w14:paraId="45747D06" w14:textId="404C559B" w:rsidR="00D53A34" w:rsidRPr="00F33F18" w:rsidRDefault="00FB1C3F" w:rsidP="29419A1B">
      <w:pPr>
        <w:spacing w:line="259" w:lineRule="auto"/>
        <w:rPr>
          <w:rFonts w:asciiTheme="minorHAnsi" w:eastAsiaTheme="minorEastAsia" w:hAnsiTheme="minorHAnsi" w:cstheme="minorBidi"/>
        </w:rPr>
      </w:pPr>
      <w:r w:rsidRPr="29419A1B">
        <w:rPr>
          <w:rFonts w:asciiTheme="minorHAnsi" w:eastAsiaTheme="minorEastAsia" w:hAnsiTheme="minorHAnsi" w:cstheme="minorBidi"/>
        </w:rPr>
        <w:t>C</w:t>
      </w:r>
    </w:p>
    <w:p w14:paraId="20ED1FCE" w14:textId="77777777" w:rsidR="00D53A34" w:rsidRPr="00D53A34" w:rsidRDefault="00D53A34" w:rsidP="00D53A34">
      <w:pPr>
        <w:rPr>
          <w:sz w:val="24"/>
          <w:szCs w:val="24"/>
        </w:rPr>
      </w:pPr>
    </w:p>
    <w:p w14:paraId="43E9E665" w14:textId="77777777" w:rsidR="00D53A34" w:rsidRPr="00D53A34" w:rsidRDefault="00D53A34" w:rsidP="00D53A34">
      <w:pPr>
        <w:pStyle w:val="Heading3"/>
        <w:kinsoku w:val="0"/>
        <w:overflowPunct w:val="0"/>
        <w:ind w:left="0"/>
        <w:rPr>
          <w:rFonts w:ascii="Aptos" w:hAnsi="Aptos"/>
          <w:b/>
          <w:bCs/>
          <w:spacing w:val="-2"/>
          <w:sz w:val="22"/>
          <w:szCs w:val="22"/>
        </w:rPr>
      </w:pPr>
      <w:r w:rsidRPr="00D53A34">
        <w:rPr>
          <w:rFonts w:ascii="Aptos" w:hAnsi="Aptos"/>
          <w:b/>
          <w:bCs/>
          <w:spacing w:val="-2"/>
          <w:sz w:val="22"/>
          <w:szCs w:val="22"/>
        </w:rPr>
        <w:t>Department:</w:t>
      </w:r>
    </w:p>
    <w:p w14:paraId="4DB16CCD" w14:textId="642C8112" w:rsidR="74FF7A16" w:rsidRPr="00F33F18" w:rsidRDefault="00976C91" w:rsidP="29419A1B">
      <w:pPr>
        <w:spacing w:line="259" w:lineRule="auto"/>
        <w:rPr>
          <w:rFonts w:asciiTheme="minorHAnsi" w:eastAsiaTheme="minorEastAsia" w:hAnsiTheme="minorHAnsi" w:cstheme="minorBidi"/>
        </w:rPr>
      </w:pPr>
      <w:r w:rsidRPr="29419A1B">
        <w:rPr>
          <w:rFonts w:asciiTheme="minorHAnsi" w:eastAsiaTheme="minorEastAsia" w:hAnsiTheme="minorHAnsi" w:cstheme="minorBidi"/>
        </w:rPr>
        <w:t>Home Student Recruitment</w:t>
      </w:r>
    </w:p>
    <w:p w14:paraId="2E1E7D77" w14:textId="77777777" w:rsidR="003A6F67" w:rsidRPr="00D53A34" w:rsidRDefault="003A6F67" w:rsidP="00D53A34">
      <w:pPr>
        <w:rPr>
          <w:sz w:val="24"/>
          <w:szCs w:val="24"/>
        </w:rPr>
      </w:pPr>
    </w:p>
    <w:p w14:paraId="594C5478" w14:textId="77777777" w:rsidR="00BE1515" w:rsidRPr="00D53A34" w:rsidRDefault="00BE1515" w:rsidP="000B1705">
      <w:pPr>
        <w:pStyle w:val="Heading3"/>
        <w:kinsoku w:val="0"/>
        <w:overflowPunct w:val="0"/>
        <w:ind w:left="0"/>
        <w:rPr>
          <w:rFonts w:ascii="Aptos" w:hAnsi="Aptos"/>
          <w:b/>
          <w:bCs/>
          <w:spacing w:val="-2"/>
          <w:sz w:val="22"/>
          <w:szCs w:val="22"/>
        </w:rPr>
      </w:pPr>
      <w:r w:rsidRPr="00D53A34">
        <w:rPr>
          <w:rFonts w:ascii="Aptos" w:hAnsi="Aptos"/>
          <w:b/>
          <w:bCs/>
          <w:spacing w:val="-2"/>
          <w:sz w:val="22"/>
          <w:szCs w:val="22"/>
        </w:rPr>
        <w:t>Location:</w:t>
      </w:r>
    </w:p>
    <w:p w14:paraId="2B3730A1" w14:textId="59518FF4" w:rsidR="00BE1515" w:rsidRPr="002C1EED" w:rsidRDefault="783A2E6F" w:rsidP="29419A1B">
      <w:pPr>
        <w:rPr>
          <w:rFonts w:asciiTheme="minorHAnsi" w:eastAsiaTheme="minorEastAsia" w:hAnsiTheme="minorHAnsi" w:cstheme="minorBidi"/>
        </w:rPr>
      </w:pPr>
      <w:r w:rsidRPr="29419A1B">
        <w:rPr>
          <w:rFonts w:asciiTheme="minorHAnsi" w:eastAsiaTheme="minorEastAsia" w:hAnsiTheme="minorHAnsi" w:cstheme="minorBidi"/>
        </w:rPr>
        <w:t>Sunderland</w:t>
      </w:r>
      <w:r w:rsidR="00F37B07" w:rsidRPr="29419A1B">
        <w:rPr>
          <w:rFonts w:asciiTheme="minorHAnsi" w:eastAsiaTheme="minorEastAsia" w:hAnsiTheme="minorHAnsi" w:cstheme="minorBidi"/>
        </w:rPr>
        <w:t xml:space="preserve"> Campus</w:t>
      </w:r>
      <w:r w:rsidR="0C5878BB" w:rsidRPr="29419A1B">
        <w:rPr>
          <w:rFonts w:asciiTheme="minorHAnsi" w:eastAsiaTheme="minorEastAsia" w:hAnsiTheme="minorHAnsi" w:cstheme="minorBidi"/>
        </w:rPr>
        <w:t>es</w:t>
      </w:r>
    </w:p>
    <w:p w14:paraId="36ACB0E8" w14:textId="77777777" w:rsidR="00F37B07" w:rsidRPr="00D53A34" w:rsidRDefault="00F37B07" w:rsidP="00BE1515">
      <w:pPr>
        <w:pStyle w:val="BodyText"/>
        <w:kinsoku w:val="0"/>
        <w:overflowPunct w:val="0"/>
        <w:spacing w:before="55"/>
        <w:rPr>
          <w:rFonts w:ascii="Aptos" w:hAnsi="Aptos"/>
          <w:sz w:val="22"/>
          <w:szCs w:val="22"/>
        </w:rPr>
      </w:pPr>
    </w:p>
    <w:p w14:paraId="7F515079" w14:textId="77777777" w:rsidR="00BE1515" w:rsidRPr="00D53A34" w:rsidRDefault="00BE1515" w:rsidP="000B1705">
      <w:pPr>
        <w:pStyle w:val="Heading3"/>
        <w:kinsoku w:val="0"/>
        <w:overflowPunct w:val="0"/>
        <w:ind w:left="0"/>
        <w:rPr>
          <w:rFonts w:ascii="Aptos" w:hAnsi="Aptos"/>
          <w:b/>
          <w:bCs/>
          <w:spacing w:val="-5"/>
          <w:sz w:val="22"/>
          <w:szCs w:val="22"/>
        </w:rPr>
      </w:pPr>
      <w:r w:rsidRPr="00D53A34">
        <w:rPr>
          <w:rFonts w:ascii="Aptos" w:hAnsi="Aptos"/>
          <w:b/>
          <w:bCs/>
          <w:spacing w:val="-6"/>
          <w:sz w:val="22"/>
          <w:szCs w:val="22"/>
        </w:rPr>
        <w:t>Reports</w:t>
      </w:r>
      <w:r w:rsidRPr="00D53A34">
        <w:rPr>
          <w:rFonts w:ascii="Aptos" w:hAnsi="Aptos"/>
          <w:b/>
          <w:bCs/>
          <w:spacing w:val="-11"/>
          <w:sz w:val="22"/>
          <w:szCs w:val="22"/>
        </w:rPr>
        <w:t xml:space="preserve"> </w:t>
      </w:r>
      <w:r w:rsidRPr="00D53A34">
        <w:rPr>
          <w:rFonts w:ascii="Aptos" w:hAnsi="Aptos"/>
          <w:b/>
          <w:bCs/>
          <w:spacing w:val="-5"/>
          <w:sz w:val="22"/>
          <w:szCs w:val="22"/>
        </w:rPr>
        <w:t>to:</w:t>
      </w:r>
    </w:p>
    <w:p w14:paraId="440858A0" w14:textId="12B2D549" w:rsidR="00BE1515" w:rsidRPr="00064AF0" w:rsidRDefault="00976C91" w:rsidP="002C1EED">
      <w:pPr>
        <w:pStyle w:val="BodyText"/>
        <w:kinsoku w:val="0"/>
        <w:overflowPunct w:val="0"/>
        <w:rPr>
          <w:rFonts w:asciiTheme="minorHAnsi" w:hAnsiTheme="minorHAnsi"/>
          <w:sz w:val="22"/>
          <w:szCs w:val="22"/>
        </w:rPr>
      </w:pPr>
      <w:r w:rsidRPr="00064AF0">
        <w:rPr>
          <w:rFonts w:asciiTheme="minorHAnsi" w:hAnsiTheme="minorHAnsi"/>
          <w:sz w:val="22"/>
          <w:szCs w:val="22"/>
        </w:rPr>
        <w:t>Student Recruitment Coordinator (Data Impact)</w:t>
      </w:r>
    </w:p>
    <w:p w14:paraId="2CC95FAC" w14:textId="77777777" w:rsidR="009D696F" w:rsidRPr="00D53A34" w:rsidRDefault="009D696F" w:rsidP="00BE1515">
      <w:pPr>
        <w:pStyle w:val="BodyText"/>
        <w:kinsoku w:val="0"/>
        <w:overflowPunct w:val="0"/>
        <w:spacing w:before="55"/>
        <w:rPr>
          <w:rFonts w:ascii="Aptos" w:hAnsi="Aptos"/>
          <w:sz w:val="22"/>
          <w:szCs w:val="22"/>
        </w:rPr>
      </w:pPr>
    </w:p>
    <w:p w14:paraId="0F3CB93C" w14:textId="77777777" w:rsidR="00BE1515" w:rsidRPr="00D53A34" w:rsidRDefault="00BE1515" w:rsidP="000B1705">
      <w:pPr>
        <w:pStyle w:val="Heading3"/>
        <w:kinsoku w:val="0"/>
        <w:overflowPunct w:val="0"/>
        <w:ind w:left="0"/>
        <w:rPr>
          <w:rFonts w:ascii="Aptos" w:hAnsi="Aptos"/>
          <w:b/>
          <w:bCs/>
          <w:spacing w:val="-2"/>
          <w:sz w:val="22"/>
          <w:szCs w:val="22"/>
        </w:rPr>
      </w:pPr>
      <w:r w:rsidRPr="00D53A34">
        <w:rPr>
          <w:rFonts w:ascii="Aptos" w:hAnsi="Aptos"/>
          <w:b/>
          <w:bCs/>
          <w:spacing w:val="-2"/>
          <w:sz w:val="22"/>
          <w:szCs w:val="22"/>
        </w:rPr>
        <w:t>Working</w:t>
      </w:r>
      <w:r w:rsidRPr="00D53A34">
        <w:rPr>
          <w:rFonts w:ascii="Aptos" w:hAnsi="Aptos"/>
          <w:b/>
          <w:bCs/>
          <w:spacing w:val="-21"/>
          <w:sz w:val="22"/>
          <w:szCs w:val="22"/>
        </w:rPr>
        <w:t xml:space="preserve"> </w:t>
      </w:r>
      <w:r w:rsidRPr="00D53A34">
        <w:rPr>
          <w:rFonts w:ascii="Aptos" w:hAnsi="Aptos"/>
          <w:b/>
          <w:bCs/>
          <w:spacing w:val="-2"/>
          <w:sz w:val="22"/>
          <w:szCs w:val="22"/>
        </w:rPr>
        <w:t>hours:</w:t>
      </w:r>
    </w:p>
    <w:p w14:paraId="10D5D9CE" w14:textId="77777777" w:rsidR="00976C91" w:rsidRPr="00976C91" w:rsidRDefault="00976C91" w:rsidP="29419A1B">
      <w:pPr>
        <w:pStyle w:val="BodyText"/>
        <w:kinsoku w:val="0"/>
        <w:overflowPunct w:val="0"/>
        <w:rPr>
          <w:rFonts w:asciiTheme="minorHAnsi" w:eastAsiaTheme="minorEastAsia" w:hAnsiTheme="minorHAnsi" w:cstheme="minorBidi"/>
          <w:color w:val="A20000"/>
          <w:sz w:val="22"/>
          <w:szCs w:val="22"/>
        </w:rPr>
      </w:pPr>
      <w:r w:rsidRPr="29419A1B">
        <w:rPr>
          <w:rFonts w:asciiTheme="minorHAnsi" w:eastAsiaTheme="minorEastAsia" w:hAnsiTheme="minorHAnsi" w:cstheme="minorBidi"/>
          <w:sz w:val="22"/>
          <w:szCs w:val="22"/>
        </w:rPr>
        <w:t>37 hours a week (1.0 FTE)</w:t>
      </w:r>
    </w:p>
    <w:p w14:paraId="0E415FC1" w14:textId="72C84939" w:rsidR="00D53A34" w:rsidRDefault="002E74DD" w:rsidP="00BE1515">
      <w:pPr>
        <w:pStyle w:val="BodyText"/>
        <w:kinsoku w:val="0"/>
        <w:overflowPunct w:val="0"/>
        <w:rPr>
          <w:rFonts w:ascii="Aptos" w:hAnsi="Aptos" w:cs="Times New Roman"/>
          <w:sz w:val="20"/>
          <w:szCs w:val="20"/>
        </w:rPr>
      </w:pPr>
      <w:r>
        <w:rPr>
          <w:noProof/>
        </w:rPr>
        <w:drawing>
          <wp:anchor distT="0" distB="0" distL="114300" distR="114300" simplePos="0" relativeHeight="251658242" behindDoc="1" locked="1" layoutInCell="1" allowOverlap="1" wp14:anchorId="1F19F196" wp14:editId="1BCCAC03">
            <wp:simplePos x="0" y="0"/>
            <wp:positionH relativeFrom="margin">
              <wp:align>center</wp:align>
            </wp:positionH>
            <wp:positionV relativeFrom="page">
              <wp:align>bottom</wp:align>
            </wp:positionV>
            <wp:extent cx="7473600" cy="5288400"/>
            <wp:effectExtent l="0" t="0" r="0" b="7620"/>
            <wp:wrapNone/>
            <wp:docPr id="1677539880" name="Picture 1" descr="A cityscape with buildings and a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539880" name="Picture 1" descr="A cityscape with buildings and a brid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73600" cy="5288400"/>
                    </a:xfrm>
                    <a:prstGeom prst="rect">
                      <a:avLst/>
                    </a:prstGeom>
                    <a:noFill/>
                  </pic:spPr>
                </pic:pic>
              </a:graphicData>
            </a:graphic>
            <wp14:sizeRelH relativeFrom="page">
              <wp14:pctWidth>0</wp14:pctWidth>
            </wp14:sizeRelH>
            <wp14:sizeRelV relativeFrom="page">
              <wp14:pctHeight>0</wp14:pctHeight>
            </wp14:sizeRelV>
          </wp:anchor>
        </w:drawing>
      </w:r>
    </w:p>
    <w:p w14:paraId="19C4DCBC" w14:textId="051787FB" w:rsidR="00BE1515" w:rsidRPr="000B1705" w:rsidRDefault="00BE1515" w:rsidP="00D53A34">
      <w:pPr>
        <w:pStyle w:val="BodyText"/>
        <w:kinsoku w:val="0"/>
        <w:overflowPunct w:val="0"/>
        <w:ind w:right="271"/>
        <w:rPr>
          <w:rFonts w:ascii="Aptos" w:hAnsi="Aptos" w:cs="Calibri"/>
          <w:sz w:val="20"/>
          <w:szCs w:val="20"/>
        </w:rPr>
        <w:sectPr w:rsidR="00BE1515" w:rsidRPr="000B1705" w:rsidSect="00D53A34">
          <w:headerReference w:type="default" r:id="rId12"/>
          <w:type w:val="continuous"/>
          <w:pgSz w:w="11900" w:h="16840"/>
          <w:pgMar w:top="1440" w:right="1080" w:bottom="1440" w:left="1080" w:header="720" w:footer="720" w:gutter="0"/>
          <w:cols w:num="2" w:space="720" w:equalWidth="0">
            <w:col w:w="6673" w:space="380"/>
            <w:col w:w="2687"/>
          </w:cols>
          <w:noEndnote/>
        </w:sectPr>
      </w:pPr>
    </w:p>
    <w:p w14:paraId="3054E241" w14:textId="77777777" w:rsidR="00C4628E" w:rsidRDefault="00C4628E">
      <w:pPr>
        <w:pStyle w:val="BodyText"/>
        <w:kinsoku w:val="0"/>
        <w:overflowPunct w:val="0"/>
        <w:spacing w:before="209"/>
        <w:rPr>
          <w:sz w:val="20"/>
          <w:szCs w:val="20"/>
        </w:rPr>
        <w:sectPr w:rsidR="00C4628E" w:rsidSect="00D53A34">
          <w:headerReference w:type="default" r:id="rId13"/>
          <w:pgSz w:w="11900" w:h="16840"/>
          <w:pgMar w:top="1440" w:right="1080" w:bottom="1440" w:left="1080" w:header="720" w:footer="720" w:gutter="0"/>
          <w:cols w:space="720"/>
          <w:noEndnote/>
        </w:sectPr>
      </w:pPr>
    </w:p>
    <w:p w14:paraId="437895CE" w14:textId="77777777" w:rsidR="00C4628E" w:rsidRDefault="00C4628E" w:rsidP="00BE1515">
      <w:pPr>
        <w:pStyle w:val="Heading3"/>
        <w:kinsoku w:val="0"/>
        <w:overflowPunct w:val="0"/>
        <w:spacing w:before="109"/>
        <w:ind w:left="0"/>
        <w:rPr>
          <w:rFonts w:ascii="Aptos" w:hAnsi="Aptos"/>
          <w:spacing w:val="-2"/>
          <w:sz w:val="20"/>
          <w:szCs w:val="20"/>
        </w:rPr>
      </w:pPr>
    </w:p>
    <w:p w14:paraId="0417D08A" w14:textId="77777777" w:rsidR="00C4628E" w:rsidRDefault="00C4628E" w:rsidP="00FD3998">
      <w:pPr>
        <w:pStyle w:val="Heading3"/>
        <w:kinsoku w:val="0"/>
        <w:overflowPunct w:val="0"/>
        <w:spacing w:before="1"/>
        <w:ind w:left="0"/>
        <w:rPr>
          <w:rFonts w:ascii="Aptos" w:hAnsi="Aptos"/>
          <w:b/>
          <w:bCs/>
          <w:spacing w:val="-4"/>
          <w:sz w:val="22"/>
          <w:szCs w:val="22"/>
        </w:rPr>
      </w:pPr>
      <w:r>
        <w:rPr>
          <w:rFonts w:ascii="Aptos" w:hAnsi="Aptos"/>
          <w:b/>
          <w:bCs/>
          <w:sz w:val="22"/>
          <w:szCs w:val="22"/>
        </w:rPr>
        <w:t>The</w:t>
      </w:r>
      <w:r>
        <w:rPr>
          <w:rFonts w:ascii="Aptos" w:hAnsi="Aptos"/>
          <w:b/>
          <w:bCs/>
          <w:spacing w:val="-22"/>
          <w:sz w:val="22"/>
          <w:szCs w:val="22"/>
        </w:rPr>
        <w:t xml:space="preserve"> </w:t>
      </w:r>
      <w:r>
        <w:rPr>
          <w:rFonts w:ascii="Aptos" w:hAnsi="Aptos"/>
          <w:b/>
          <w:bCs/>
          <w:spacing w:val="-4"/>
          <w:sz w:val="22"/>
          <w:szCs w:val="22"/>
        </w:rPr>
        <w:t>role:</w:t>
      </w:r>
      <w:r w:rsidR="0064213E">
        <w:rPr>
          <w:rFonts w:ascii="Aptos" w:hAnsi="Aptos"/>
          <w:b/>
          <w:bCs/>
          <w:spacing w:val="-4"/>
          <w:sz w:val="22"/>
          <w:szCs w:val="22"/>
        </w:rPr>
        <w:t xml:space="preserve"> </w:t>
      </w:r>
    </w:p>
    <w:p w14:paraId="0A93B90A" w14:textId="5AC6BF01" w:rsidR="00976C91" w:rsidRPr="00B46584" w:rsidRDefault="00545FEC" w:rsidP="29419A1B">
      <w:pPr>
        <w:pStyle w:val="BodyText"/>
        <w:spacing w:before="240" w:after="240"/>
        <w:rPr>
          <w:rFonts w:asciiTheme="minorHAnsi" w:eastAsiaTheme="minorEastAsia" w:hAnsiTheme="minorHAnsi" w:cstheme="minorBidi"/>
          <w:sz w:val="22"/>
          <w:szCs w:val="22"/>
        </w:rPr>
      </w:pPr>
      <w:r w:rsidRPr="29419A1B">
        <w:rPr>
          <w:rFonts w:asciiTheme="minorHAnsi" w:eastAsiaTheme="minorEastAsia" w:hAnsiTheme="minorHAnsi" w:cstheme="minorBidi"/>
          <w:sz w:val="22"/>
          <w:szCs w:val="22"/>
        </w:rPr>
        <w:t xml:space="preserve">As Student Recruitment Graduate Ambassador, and a recent graduate, you will play a key role in engaging prospective students and delivering student recruitment activity to help achieve service objectives. You will use your recent experience of university life to provide an authentic, relatable and engaging perspective to prospective students, helping them understand the University of Sunderland experience and supporting them to make informed decisions about Higher Education. Working closely with colleagues across the Home Student Recruitment service, you will deliver recruitment and widening access activity, generate and capture prospective student leads, and support the recording and administration of recruitment activity. Although based within the Schools and Colleges Liaison team, you will provide flexible delivery support across the wider service, including the Widening Access and Participation Team and the Events and Applicant Experience Team. </w:t>
      </w:r>
    </w:p>
    <w:p w14:paraId="2BDAFCEC" w14:textId="3FDDE3A9" w:rsidR="00FD3998" w:rsidRDefault="00FD3998" w:rsidP="188D74EB">
      <w:pPr>
        <w:pStyle w:val="BodyText"/>
        <w:kinsoku w:val="0"/>
        <w:overflowPunct w:val="0"/>
        <w:spacing w:before="29"/>
        <w:rPr>
          <w:rFonts w:ascii="Aptos" w:hAnsi="Aptos"/>
        </w:rPr>
      </w:pPr>
    </w:p>
    <w:p w14:paraId="172D807B" w14:textId="4F6D3311" w:rsidR="003658D9" w:rsidRPr="003658D9" w:rsidRDefault="00C4628E" w:rsidP="003658D9">
      <w:pPr>
        <w:pStyle w:val="Heading3"/>
        <w:kinsoku w:val="0"/>
        <w:overflowPunct w:val="0"/>
        <w:ind w:left="0"/>
        <w:rPr>
          <w:rFonts w:ascii="Aptos" w:hAnsi="Aptos"/>
          <w:spacing w:val="-2"/>
          <w:sz w:val="22"/>
          <w:szCs w:val="22"/>
        </w:rPr>
      </w:pPr>
      <w:r>
        <w:rPr>
          <w:rFonts w:ascii="Aptos" w:hAnsi="Aptos"/>
          <w:b/>
          <w:bCs/>
          <w:sz w:val="22"/>
          <w:szCs w:val="22"/>
        </w:rPr>
        <w:t>The</w:t>
      </w:r>
      <w:r>
        <w:rPr>
          <w:rFonts w:ascii="Aptos" w:hAnsi="Aptos"/>
          <w:b/>
          <w:bCs/>
          <w:spacing w:val="-22"/>
          <w:sz w:val="22"/>
          <w:szCs w:val="22"/>
        </w:rPr>
        <w:t xml:space="preserve"> </w:t>
      </w:r>
      <w:r>
        <w:rPr>
          <w:rFonts w:ascii="Aptos" w:hAnsi="Aptos"/>
          <w:b/>
          <w:bCs/>
          <w:spacing w:val="-2"/>
          <w:sz w:val="22"/>
          <w:szCs w:val="22"/>
        </w:rPr>
        <w:t>responsibilities</w:t>
      </w:r>
      <w:r>
        <w:rPr>
          <w:rFonts w:ascii="Aptos" w:hAnsi="Aptos"/>
          <w:spacing w:val="-2"/>
          <w:sz w:val="22"/>
          <w:szCs w:val="22"/>
        </w:rPr>
        <w:t>:</w:t>
      </w:r>
    </w:p>
    <w:p w14:paraId="3223A878" w14:textId="77777777" w:rsidR="00C94A47" w:rsidRDefault="00C94A47" w:rsidP="29419A1B">
      <w:pPr>
        <w:widowControl/>
        <w:numPr>
          <w:ilvl w:val="0"/>
          <w:numId w:val="38"/>
        </w:numPr>
        <w:shd w:val="clear" w:color="auto" w:fill="FFFFFF" w:themeFill="background1"/>
        <w:autoSpaceDE/>
        <w:autoSpaceDN/>
        <w:adjustRightInd/>
        <w:spacing w:before="240" w:after="240"/>
        <w:jc w:val="both"/>
        <w:rPr>
          <w:rFonts w:asciiTheme="minorHAnsi" w:eastAsiaTheme="minorEastAsia" w:hAnsiTheme="minorHAnsi" w:cstheme="minorBidi"/>
        </w:rPr>
      </w:pPr>
      <w:r w:rsidRPr="29419A1B">
        <w:rPr>
          <w:rFonts w:asciiTheme="minorHAnsi" w:eastAsiaTheme="minorEastAsia" w:hAnsiTheme="minorHAnsi" w:cstheme="minorBidi"/>
        </w:rPr>
        <w:t>Deliver student recruitment, widening access and applicant-facing activity to prospective students in schools, colleges, on campus and in other settings, representing the University positively and professionally.</w:t>
      </w:r>
    </w:p>
    <w:p w14:paraId="32A7878B" w14:textId="23FF28AF" w:rsidR="00C94A47" w:rsidRPr="00C94A47" w:rsidRDefault="00C94A47" w:rsidP="29419A1B">
      <w:pPr>
        <w:pStyle w:val="ListParagraph"/>
        <w:widowControl/>
        <w:numPr>
          <w:ilvl w:val="0"/>
          <w:numId w:val="38"/>
        </w:numPr>
        <w:spacing w:after="60" w:line="259" w:lineRule="auto"/>
        <w:rPr>
          <w:rFonts w:asciiTheme="minorHAnsi" w:eastAsiaTheme="minorEastAsia" w:hAnsiTheme="minorHAnsi" w:cstheme="minorBidi"/>
          <w:sz w:val="22"/>
          <w:szCs w:val="22"/>
        </w:rPr>
      </w:pPr>
      <w:r w:rsidRPr="29419A1B">
        <w:rPr>
          <w:rFonts w:asciiTheme="minorHAnsi" w:eastAsiaTheme="minorEastAsia" w:hAnsiTheme="minorHAnsi" w:cstheme="minorBidi"/>
          <w:sz w:val="22"/>
          <w:szCs w:val="22"/>
        </w:rPr>
        <w:t xml:space="preserve">Use your recent experience as a graduate to engage prospective students through presentations, workshops, campus visits, </w:t>
      </w:r>
      <w:r w:rsidR="69B42E91" w:rsidRPr="29419A1B">
        <w:rPr>
          <w:rFonts w:asciiTheme="minorHAnsi" w:eastAsiaTheme="minorEastAsia" w:hAnsiTheme="minorHAnsi" w:cstheme="minorBidi"/>
          <w:sz w:val="22"/>
          <w:szCs w:val="22"/>
        </w:rPr>
        <w:t xml:space="preserve">recruitment </w:t>
      </w:r>
      <w:r w:rsidRPr="29419A1B">
        <w:rPr>
          <w:rFonts w:asciiTheme="minorHAnsi" w:eastAsiaTheme="minorEastAsia" w:hAnsiTheme="minorHAnsi" w:cstheme="minorBidi"/>
          <w:sz w:val="22"/>
          <w:szCs w:val="22"/>
        </w:rPr>
        <w:t>fairs, interviews and other recruitment activity, providing an authentic student perspective.</w:t>
      </w:r>
    </w:p>
    <w:p w14:paraId="0CD482A6" w14:textId="77777777" w:rsidR="00C94A47" w:rsidRDefault="00C94A47" w:rsidP="29419A1B">
      <w:pPr>
        <w:pStyle w:val="ListParagraph"/>
        <w:widowControl/>
        <w:numPr>
          <w:ilvl w:val="0"/>
          <w:numId w:val="38"/>
        </w:numPr>
        <w:spacing w:after="60" w:line="259" w:lineRule="auto"/>
        <w:rPr>
          <w:rFonts w:asciiTheme="minorHAnsi" w:eastAsiaTheme="minorEastAsia" w:hAnsiTheme="minorHAnsi" w:cstheme="minorBidi"/>
          <w:sz w:val="22"/>
          <w:szCs w:val="22"/>
        </w:rPr>
      </w:pPr>
      <w:r w:rsidRPr="29419A1B">
        <w:rPr>
          <w:rFonts w:asciiTheme="minorHAnsi" w:eastAsiaTheme="minorEastAsia" w:hAnsiTheme="minorHAnsi" w:cstheme="minorBidi"/>
          <w:sz w:val="22"/>
          <w:szCs w:val="22"/>
        </w:rPr>
        <w:t>Actively generate and collect prospective student leads at recruitment activity, accurately capturing contact information, areas of interest and other relevant information in line with agreed processes and data protection requirements.</w:t>
      </w:r>
    </w:p>
    <w:p w14:paraId="46DBC00B" w14:textId="77777777" w:rsidR="00C94A47" w:rsidRDefault="00C94A47" w:rsidP="29419A1B">
      <w:pPr>
        <w:pStyle w:val="ListParagraph"/>
        <w:widowControl/>
        <w:numPr>
          <w:ilvl w:val="0"/>
          <w:numId w:val="38"/>
        </w:numPr>
        <w:spacing w:after="60" w:line="259" w:lineRule="auto"/>
        <w:rPr>
          <w:rFonts w:asciiTheme="minorHAnsi" w:eastAsiaTheme="minorEastAsia" w:hAnsiTheme="minorHAnsi" w:cstheme="minorBidi"/>
          <w:sz w:val="22"/>
          <w:szCs w:val="22"/>
        </w:rPr>
      </w:pPr>
      <w:r w:rsidRPr="29419A1B">
        <w:rPr>
          <w:rFonts w:asciiTheme="minorHAnsi" w:eastAsiaTheme="minorEastAsia" w:hAnsiTheme="minorHAnsi" w:cstheme="minorBidi"/>
          <w:sz w:val="22"/>
          <w:szCs w:val="22"/>
        </w:rPr>
        <w:t>Deliver engaging presentations, workshops, campus tours, taster activities and other student recruitment interventions, both in person and online, in line with recruitment priorities and agreed content.</w:t>
      </w:r>
    </w:p>
    <w:p w14:paraId="10A74ABA" w14:textId="75A8BEC1" w:rsidR="000E6497" w:rsidRPr="00AF0369" w:rsidRDefault="00C94A47" w:rsidP="29419A1B">
      <w:pPr>
        <w:pStyle w:val="ListParagraph"/>
        <w:widowControl/>
        <w:numPr>
          <w:ilvl w:val="0"/>
          <w:numId w:val="38"/>
        </w:numPr>
        <w:spacing w:after="60" w:line="259" w:lineRule="auto"/>
        <w:rPr>
          <w:rFonts w:asciiTheme="minorHAnsi" w:eastAsiaTheme="minorEastAsia" w:hAnsiTheme="minorHAnsi" w:cstheme="minorBidi"/>
          <w:sz w:val="22"/>
          <w:szCs w:val="22"/>
        </w:rPr>
      </w:pPr>
      <w:r w:rsidRPr="29419A1B">
        <w:rPr>
          <w:rFonts w:asciiTheme="minorHAnsi" w:eastAsiaTheme="minorEastAsia" w:hAnsiTheme="minorHAnsi" w:cstheme="minorBidi"/>
          <w:sz w:val="22"/>
          <w:szCs w:val="22"/>
        </w:rPr>
        <w:t>Support the delivery of key recruitment, widening access and applicant experience activity</w:t>
      </w:r>
      <w:r w:rsidR="23CC93AE" w:rsidRPr="29419A1B">
        <w:rPr>
          <w:rFonts w:asciiTheme="minorHAnsi" w:eastAsiaTheme="minorEastAsia" w:hAnsiTheme="minorHAnsi" w:cstheme="minorBidi"/>
          <w:sz w:val="22"/>
          <w:szCs w:val="22"/>
        </w:rPr>
        <w:t xml:space="preserve"> in line with service priorities.</w:t>
      </w:r>
    </w:p>
    <w:p w14:paraId="532CFBA7" w14:textId="77777777" w:rsidR="00C94A47" w:rsidRDefault="00C94A47" w:rsidP="29419A1B">
      <w:pPr>
        <w:widowControl/>
        <w:numPr>
          <w:ilvl w:val="0"/>
          <w:numId w:val="38"/>
        </w:numPr>
        <w:spacing w:after="60" w:line="259" w:lineRule="auto"/>
        <w:rPr>
          <w:rFonts w:asciiTheme="minorHAnsi" w:eastAsiaTheme="minorEastAsia" w:hAnsiTheme="minorHAnsi" w:cstheme="minorBidi"/>
        </w:rPr>
      </w:pPr>
      <w:r w:rsidRPr="29419A1B">
        <w:rPr>
          <w:rFonts w:asciiTheme="minorHAnsi" w:eastAsiaTheme="minorEastAsia" w:hAnsiTheme="minorHAnsi" w:cstheme="minorBidi"/>
        </w:rPr>
        <w:t>Support the development and updating of presentations, workshop materials and other student-facing resources, using your recent graduate experience to help ensure content is engaging, relevant and relatable to prospective students.</w:t>
      </w:r>
    </w:p>
    <w:p w14:paraId="23BE0F97" w14:textId="2DCC5AF9" w:rsidR="00C94A47" w:rsidRDefault="00C94A47" w:rsidP="29419A1B">
      <w:pPr>
        <w:widowControl/>
        <w:numPr>
          <w:ilvl w:val="0"/>
          <w:numId w:val="38"/>
        </w:numPr>
        <w:spacing w:after="60" w:line="259" w:lineRule="auto"/>
        <w:rPr>
          <w:rFonts w:asciiTheme="minorHAnsi" w:eastAsiaTheme="minorEastAsia" w:hAnsiTheme="minorHAnsi" w:cstheme="minorBidi"/>
        </w:rPr>
      </w:pPr>
      <w:r w:rsidRPr="29419A1B">
        <w:rPr>
          <w:rFonts w:asciiTheme="minorHAnsi" w:eastAsiaTheme="minorEastAsia" w:hAnsiTheme="minorHAnsi" w:cstheme="minorBidi"/>
        </w:rPr>
        <w:t>Provide event administration and logistical support, including preparing materials, setting up activity, maintaining attendance records, processing follow-up information and supporting colleagues before, during and after events.</w:t>
      </w:r>
    </w:p>
    <w:p w14:paraId="687460DD" w14:textId="10366F51" w:rsidR="003C5D98" w:rsidRDefault="00C94A47" w:rsidP="29419A1B">
      <w:pPr>
        <w:widowControl/>
        <w:numPr>
          <w:ilvl w:val="0"/>
          <w:numId w:val="38"/>
        </w:numPr>
        <w:spacing w:after="60" w:line="259" w:lineRule="auto"/>
        <w:rPr>
          <w:rFonts w:asciiTheme="minorHAnsi" w:eastAsiaTheme="minorEastAsia" w:hAnsiTheme="minorHAnsi" w:cstheme="minorBidi"/>
        </w:rPr>
      </w:pPr>
      <w:r w:rsidRPr="29419A1B">
        <w:rPr>
          <w:rFonts w:asciiTheme="minorHAnsi" w:eastAsiaTheme="minorEastAsia" w:hAnsiTheme="minorHAnsi" w:cstheme="minorBidi"/>
        </w:rPr>
        <w:t>Work collaboratively across the wider Home Student Recruitment service, including supporting the Schools and Colleges Liaison, Widening Access and Participation, and Events and Applicant Experience teams as required, adapting to changing service priorities and contributing to effective delivery.</w:t>
      </w:r>
    </w:p>
    <w:p w14:paraId="290A0A32" w14:textId="52E76F48" w:rsidR="00C94A47" w:rsidRPr="000E6497" w:rsidRDefault="00C94A47" w:rsidP="29419A1B">
      <w:pPr>
        <w:widowControl/>
        <w:numPr>
          <w:ilvl w:val="0"/>
          <w:numId w:val="38"/>
        </w:numPr>
        <w:spacing w:after="60" w:line="259" w:lineRule="auto"/>
        <w:rPr>
          <w:rFonts w:asciiTheme="minorHAnsi" w:eastAsiaTheme="minorEastAsia" w:hAnsiTheme="minorHAnsi" w:cstheme="minorBidi"/>
        </w:rPr>
      </w:pPr>
      <w:r w:rsidRPr="29419A1B">
        <w:rPr>
          <w:rFonts w:asciiTheme="minorHAnsi" w:eastAsiaTheme="minorEastAsia" w:hAnsiTheme="minorHAnsi" w:cstheme="minorBidi"/>
        </w:rPr>
        <w:t>Be a proactive member of staff who contributes to a culture of learning and continuous improvement by identifying opportunities to improve student engagement, lead generation, data quality and event delivery, and by sharing insight gained through direct interaction with prospective and applicant students.</w:t>
      </w:r>
    </w:p>
    <w:p w14:paraId="079B2C4A" w14:textId="77777777" w:rsidR="000E6497" w:rsidRDefault="000E6497" w:rsidP="29419A1B">
      <w:pPr>
        <w:widowControl/>
        <w:spacing w:after="60" w:line="259" w:lineRule="auto"/>
        <w:rPr>
          <w:rFonts w:asciiTheme="minorHAnsi" w:eastAsiaTheme="minorEastAsia" w:hAnsiTheme="minorHAnsi" w:cstheme="minorBidi"/>
        </w:rPr>
      </w:pPr>
    </w:p>
    <w:p w14:paraId="33B7A9E4" w14:textId="77777777" w:rsidR="00AA500F" w:rsidRDefault="00AA500F" w:rsidP="29419A1B">
      <w:pPr>
        <w:widowControl/>
        <w:spacing w:after="60" w:line="259" w:lineRule="auto"/>
        <w:rPr>
          <w:rFonts w:asciiTheme="minorHAnsi" w:eastAsiaTheme="minorEastAsia" w:hAnsiTheme="minorHAnsi" w:cstheme="minorBidi"/>
        </w:rPr>
      </w:pPr>
    </w:p>
    <w:p w14:paraId="5E1BDDE8" w14:textId="50B465F1" w:rsidR="000E6497" w:rsidRPr="00AA500F" w:rsidRDefault="000E6497" w:rsidP="29419A1B">
      <w:pPr>
        <w:widowControl/>
        <w:spacing w:after="60" w:line="259" w:lineRule="auto"/>
        <w:rPr>
          <w:rFonts w:asciiTheme="minorHAnsi" w:eastAsiaTheme="minorEastAsia" w:hAnsiTheme="minorHAnsi" w:cstheme="minorBidi"/>
        </w:rPr>
      </w:pPr>
      <w:r w:rsidRPr="29419A1B">
        <w:rPr>
          <w:rFonts w:asciiTheme="minorHAnsi" w:eastAsiaTheme="minorEastAsia" w:hAnsiTheme="minorHAnsi" w:cstheme="minorBidi"/>
        </w:rPr>
        <w:t>Delivery will in</w:t>
      </w:r>
      <w:r w:rsidR="00AA500F">
        <w:rPr>
          <w:rFonts w:asciiTheme="minorHAnsi" w:eastAsiaTheme="minorEastAsia" w:hAnsiTheme="minorHAnsi" w:cstheme="minorBidi"/>
        </w:rPr>
        <w:t>c</w:t>
      </w:r>
      <w:r w:rsidRPr="29419A1B">
        <w:rPr>
          <w:rFonts w:asciiTheme="minorHAnsi" w:eastAsiaTheme="minorEastAsia" w:hAnsiTheme="minorHAnsi" w:cstheme="minorBidi"/>
        </w:rPr>
        <w:t>lude:</w:t>
      </w:r>
    </w:p>
    <w:p w14:paraId="150322EF" w14:textId="220A2BF9" w:rsidR="000E6497" w:rsidRDefault="000E6497" w:rsidP="29419A1B">
      <w:pPr>
        <w:widowControl/>
        <w:numPr>
          <w:ilvl w:val="0"/>
          <w:numId w:val="40"/>
        </w:numPr>
        <w:spacing w:after="60" w:line="259" w:lineRule="auto"/>
        <w:rPr>
          <w:rFonts w:asciiTheme="minorHAnsi" w:eastAsiaTheme="minorEastAsia" w:hAnsiTheme="minorHAnsi" w:cstheme="minorBidi"/>
        </w:rPr>
      </w:pPr>
      <w:r w:rsidRPr="29419A1B">
        <w:rPr>
          <w:rFonts w:asciiTheme="minorHAnsi" w:eastAsiaTheme="minorEastAsia" w:hAnsiTheme="minorHAnsi" w:cstheme="minorBidi"/>
        </w:rPr>
        <w:t>On-campus recruitment and widening access events such as school visits, subject taster days, campus tours, pre-16 activity, applicant activity and other prospective student events.</w:t>
      </w:r>
    </w:p>
    <w:p w14:paraId="6E1CFECC" w14:textId="345FEF9C" w:rsidR="000E6497" w:rsidRPr="000E6497" w:rsidRDefault="000E6497" w:rsidP="29419A1B">
      <w:pPr>
        <w:widowControl/>
        <w:numPr>
          <w:ilvl w:val="0"/>
          <w:numId w:val="40"/>
        </w:numPr>
        <w:spacing w:after="60" w:line="259" w:lineRule="auto"/>
        <w:rPr>
          <w:rFonts w:asciiTheme="minorHAnsi" w:eastAsiaTheme="minorEastAsia" w:hAnsiTheme="minorHAnsi" w:cstheme="minorBidi"/>
        </w:rPr>
      </w:pPr>
      <w:r w:rsidRPr="29419A1B">
        <w:rPr>
          <w:rFonts w:asciiTheme="minorHAnsi" w:eastAsiaTheme="minorEastAsia" w:hAnsiTheme="minorHAnsi" w:cstheme="minorBidi"/>
        </w:rPr>
        <w:t>Off-campus recruitment events such as school and college presentations, workshops, careers fairs, UCAS and Higher Education fairs.</w:t>
      </w:r>
    </w:p>
    <w:p w14:paraId="6967B910" w14:textId="648D2DB4" w:rsidR="000E6497" w:rsidRPr="000E6497" w:rsidRDefault="000E6497" w:rsidP="29419A1B">
      <w:pPr>
        <w:widowControl/>
        <w:numPr>
          <w:ilvl w:val="0"/>
          <w:numId w:val="40"/>
        </w:numPr>
        <w:spacing w:after="60" w:line="259" w:lineRule="auto"/>
        <w:rPr>
          <w:rFonts w:asciiTheme="minorHAnsi" w:eastAsiaTheme="minorEastAsia" w:hAnsiTheme="minorHAnsi" w:cstheme="minorBidi"/>
        </w:rPr>
      </w:pPr>
      <w:r w:rsidRPr="29419A1B">
        <w:rPr>
          <w:rFonts w:asciiTheme="minorHAnsi" w:eastAsiaTheme="minorEastAsia" w:hAnsiTheme="minorHAnsi" w:cstheme="minorBidi"/>
        </w:rPr>
        <w:t>University of Sunderland Summer Schools, including presenting timetabled sessions, engaging with prospective students and assisting with event logistics and lead capture.</w:t>
      </w:r>
    </w:p>
    <w:p w14:paraId="4B339CD0" w14:textId="3A0023F4" w:rsidR="000E6497" w:rsidRPr="000E6497" w:rsidRDefault="000E6497" w:rsidP="29419A1B">
      <w:pPr>
        <w:widowControl/>
        <w:numPr>
          <w:ilvl w:val="0"/>
          <w:numId w:val="40"/>
        </w:numPr>
        <w:spacing w:after="60" w:line="259" w:lineRule="auto"/>
        <w:rPr>
          <w:rFonts w:asciiTheme="minorHAnsi" w:eastAsiaTheme="minorEastAsia" w:hAnsiTheme="minorHAnsi" w:cstheme="minorBidi"/>
        </w:rPr>
      </w:pPr>
      <w:r w:rsidRPr="29419A1B">
        <w:rPr>
          <w:rFonts w:asciiTheme="minorHAnsi" w:eastAsiaTheme="minorEastAsia" w:hAnsiTheme="minorHAnsi" w:cstheme="minorBidi"/>
        </w:rPr>
        <w:t>Key recruitment and applicant experience events such as Open Days, Applicant Days,</w:t>
      </w:r>
      <w:r w:rsidR="4CCB1677" w:rsidRPr="29419A1B">
        <w:rPr>
          <w:rFonts w:asciiTheme="minorHAnsi" w:eastAsiaTheme="minorEastAsia" w:hAnsiTheme="minorHAnsi" w:cstheme="minorBidi"/>
        </w:rPr>
        <w:t xml:space="preserve"> Applicant</w:t>
      </w:r>
      <w:r w:rsidRPr="29419A1B">
        <w:rPr>
          <w:rFonts w:asciiTheme="minorHAnsi" w:eastAsiaTheme="minorEastAsia" w:hAnsiTheme="minorHAnsi" w:cstheme="minorBidi"/>
        </w:rPr>
        <w:t xml:space="preserve"> Interviews and Clearing</w:t>
      </w:r>
    </w:p>
    <w:p w14:paraId="442303C6" w14:textId="77777777" w:rsidR="000E6497" w:rsidRPr="000E6497" w:rsidRDefault="000E6497" w:rsidP="29419A1B">
      <w:pPr>
        <w:widowControl/>
        <w:numPr>
          <w:ilvl w:val="0"/>
          <w:numId w:val="40"/>
        </w:numPr>
        <w:spacing w:after="60" w:line="259" w:lineRule="auto"/>
        <w:rPr>
          <w:rFonts w:asciiTheme="minorHAnsi" w:eastAsiaTheme="minorEastAsia" w:hAnsiTheme="minorHAnsi" w:cstheme="minorBidi"/>
        </w:rPr>
      </w:pPr>
      <w:r w:rsidRPr="29419A1B">
        <w:rPr>
          <w:rFonts w:asciiTheme="minorHAnsi" w:eastAsiaTheme="minorEastAsia" w:hAnsiTheme="minorHAnsi" w:cstheme="minorBidi"/>
        </w:rPr>
        <w:t>Subject-specific recruitment events and other activity delivered across the service, including support for the Widening Access and Participation Team and Events and Applicant Experience Team, as priorities change in line with business needs.</w:t>
      </w:r>
    </w:p>
    <w:p w14:paraId="65F77AB6" w14:textId="77777777" w:rsidR="000E6497" w:rsidRPr="000E6497" w:rsidRDefault="000E6497" w:rsidP="000E6497">
      <w:pPr>
        <w:widowControl/>
        <w:spacing w:after="60" w:line="259" w:lineRule="auto"/>
        <w:rPr>
          <w:rFonts w:ascii="Aptos" w:hAnsi="Aptos"/>
        </w:rPr>
      </w:pPr>
    </w:p>
    <w:p w14:paraId="458BD343" w14:textId="0D1C1457" w:rsidR="00743CD0" w:rsidRDefault="00743CD0" w:rsidP="00743CD0">
      <w:pPr>
        <w:widowControl/>
        <w:autoSpaceDE/>
        <w:autoSpaceDN/>
        <w:adjustRightInd/>
        <w:spacing w:after="60"/>
        <w:rPr>
          <w:rFonts w:ascii="Aptos" w:hAnsi="Aptos"/>
          <w:b/>
          <w:bCs/>
        </w:rPr>
      </w:pPr>
      <w:r w:rsidRPr="29419A1B">
        <w:rPr>
          <w:rFonts w:ascii="Aptos" w:hAnsi="Aptos"/>
          <w:b/>
          <w:bCs/>
        </w:rPr>
        <w:t>Special circumstances:</w:t>
      </w:r>
    </w:p>
    <w:p w14:paraId="046C185E" w14:textId="5A60ABBB" w:rsidR="000E6497" w:rsidRPr="000E6497" w:rsidRDefault="098C2E96" w:rsidP="29419A1B">
      <w:pPr>
        <w:pStyle w:val="ListParagraph"/>
        <w:widowControl/>
        <w:numPr>
          <w:ilvl w:val="0"/>
          <w:numId w:val="1"/>
        </w:numPr>
        <w:spacing w:after="60" w:line="259" w:lineRule="auto"/>
        <w:rPr>
          <w:rFonts w:ascii="Aptos" w:eastAsia="Aptos" w:hAnsi="Aptos" w:cs="Aptos"/>
          <w:color w:val="000000" w:themeColor="text1"/>
          <w:sz w:val="22"/>
          <w:szCs w:val="22"/>
        </w:rPr>
      </w:pPr>
      <w:r w:rsidRPr="29419A1B">
        <w:rPr>
          <w:rFonts w:ascii="Aptos" w:eastAsia="Aptos" w:hAnsi="Aptos" w:cs="Aptos"/>
          <w:color w:val="000000" w:themeColor="text1"/>
          <w:sz w:val="22"/>
          <w:szCs w:val="22"/>
          <w:lang w:val="en-US"/>
        </w:rPr>
        <w:t>Flexible working pattern expected, including evenings and weekends.</w:t>
      </w:r>
    </w:p>
    <w:p w14:paraId="5DC006FE" w14:textId="792188C5" w:rsidR="000E6497" w:rsidRPr="000E6497" w:rsidRDefault="098C2E96" w:rsidP="29419A1B">
      <w:pPr>
        <w:pStyle w:val="ListParagraph"/>
        <w:widowControl/>
        <w:numPr>
          <w:ilvl w:val="0"/>
          <w:numId w:val="1"/>
        </w:numPr>
        <w:spacing w:after="60" w:line="259" w:lineRule="auto"/>
        <w:rPr>
          <w:rFonts w:ascii="Aptos" w:eastAsia="Aptos" w:hAnsi="Aptos" w:cs="Aptos"/>
          <w:color w:val="000000" w:themeColor="text1"/>
          <w:sz w:val="22"/>
          <w:szCs w:val="22"/>
        </w:rPr>
      </w:pPr>
      <w:r w:rsidRPr="29419A1B">
        <w:rPr>
          <w:rFonts w:ascii="Aptos" w:eastAsia="Aptos" w:hAnsi="Aptos" w:cs="Aptos"/>
          <w:color w:val="000000" w:themeColor="text1"/>
          <w:sz w:val="22"/>
          <w:szCs w:val="22"/>
          <w:lang w:val="en-US"/>
        </w:rPr>
        <w:t>Travel across the region and wider UK may be required.</w:t>
      </w:r>
    </w:p>
    <w:p w14:paraId="176BE5A3" w14:textId="3D6A9920" w:rsidR="000E6497" w:rsidRPr="000E6497" w:rsidRDefault="098C2E96" w:rsidP="29419A1B">
      <w:pPr>
        <w:pStyle w:val="ListParagraph"/>
        <w:widowControl/>
        <w:numPr>
          <w:ilvl w:val="0"/>
          <w:numId w:val="1"/>
        </w:numPr>
        <w:spacing w:after="60" w:line="259" w:lineRule="auto"/>
        <w:rPr>
          <w:rFonts w:ascii="Aptos" w:eastAsia="Aptos" w:hAnsi="Aptos" w:cs="Aptos"/>
          <w:color w:val="000000" w:themeColor="text1"/>
          <w:sz w:val="22"/>
          <w:szCs w:val="22"/>
        </w:rPr>
      </w:pPr>
      <w:r w:rsidRPr="29419A1B">
        <w:rPr>
          <w:rFonts w:ascii="Aptos" w:eastAsia="Aptos" w:hAnsi="Aptos" w:cs="Aptos"/>
          <w:color w:val="000000" w:themeColor="text1"/>
          <w:sz w:val="22"/>
          <w:szCs w:val="22"/>
          <w:lang w:val="en-US"/>
        </w:rPr>
        <w:t>Enhanced DBS clearance required.</w:t>
      </w:r>
    </w:p>
    <w:p w14:paraId="49DE4BA6" w14:textId="53C8ACED" w:rsidR="000E6497" w:rsidRPr="000E6497" w:rsidRDefault="098C2E96" w:rsidP="29419A1B">
      <w:pPr>
        <w:pStyle w:val="ListParagraph"/>
        <w:widowControl/>
        <w:numPr>
          <w:ilvl w:val="0"/>
          <w:numId w:val="1"/>
        </w:numPr>
        <w:spacing w:after="60" w:line="259" w:lineRule="auto"/>
        <w:rPr>
          <w:rFonts w:ascii="Aptos" w:eastAsia="Aptos" w:hAnsi="Aptos" w:cs="Aptos"/>
          <w:color w:val="000000" w:themeColor="text1"/>
          <w:sz w:val="22"/>
          <w:szCs w:val="22"/>
        </w:rPr>
      </w:pPr>
      <w:r w:rsidRPr="29419A1B">
        <w:rPr>
          <w:rFonts w:ascii="Aptos" w:eastAsia="Aptos" w:hAnsi="Aptos" w:cs="Aptos"/>
          <w:color w:val="000000" w:themeColor="text1"/>
          <w:sz w:val="22"/>
          <w:szCs w:val="22"/>
          <w:lang w:val="en-US"/>
        </w:rPr>
        <w:t xml:space="preserve">Full driving </w:t>
      </w:r>
      <w:proofErr w:type="spellStart"/>
      <w:r w:rsidRPr="29419A1B">
        <w:rPr>
          <w:rFonts w:ascii="Aptos" w:eastAsia="Aptos" w:hAnsi="Aptos" w:cs="Aptos"/>
          <w:color w:val="000000" w:themeColor="text1"/>
          <w:sz w:val="22"/>
          <w:szCs w:val="22"/>
          <w:lang w:val="en-US"/>
        </w:rPr>
        <w:t>licence</w:t>
      </w:r>
      <w:proofErr w:type="spellEnd"/>
      <w:r w:rsidRPr="29419A1B">
        <w:rPr>
          <w:rFonts w:ascii="Aptos" w:eastAsia="Aptos" w:hAnsi="Aptos" w:cs="Aptos"/>
          <w:color w:val="000000" w:themeColor="text1"/>
          <w:sz w:val="22"/>
          <w:szCs w:val="22"/>
          <w:lang w:val="en-US"/>
        </w:rPr>
        <w:t xml:space="preserve"> (essential) and access to a vehicle for business use (desirable).</w:t>
      </w:r>
    </w:p>
    <w:p w14:paraId="34E120E5" w14:textId="4F15547D" w:rsidR="000E6497" w:rsidRPr="000E6497" w:rsidRDefault="000E6497" w:rsidP="29419A1B">
      <w:pPr>
        <w:widowControl/>
        <w:spacing w:after="60" w:line="259" w:lineRule="auto"/>
        <w:rPr>
          <w:rFonts w:asciiTheme="minorHAnsi" w:eastAsiaTheme="minorEastAsia" w:hAnsiTheme="minorHAnsi" w:cstheme="minorBidi"/>
        </w:rPr>
      </w:pPr>
    </w:p>
    <w:p w14:paraId="4AB6982F" w14:textId="77777777" w:rsidR="00997501" w:rsidRDefault="00997501" w:rsidP="66F15E9B">
      <w:pPr>
        <w:widowControl/>
        <w:spacing w:after="60"/>
        <w:rPr>
          <w:rFonts w:ascii="Aptos" w:hAnsi="Aptos"/>
          <w:b/>
          <w:bCs/>
        </w:rPr>
      </w:pPr>
    </w:p>
    <w:p w14:paraId="50570671" w14:textId="732F1900" w:rsidR="00CC5431" w:rsidRPr="00CC5431" w:rsidRDefault="00C4628E" w:rsidP="00CC5431">
      <w:pPr>
        <w:pStyle w:val="Heading3"/>
        <w:kinsoku w:val="0"/>
        <w:overflowPunct w:val="0"/>
        <w:ind w:left="0"/>
        <w:rPr>
          <w:rFonts w:ascii="Aptos" w:hAnsi="Aptos"/>
          <w:b/>
          <w:bCs/>
          <w:spacing w:val="-2"/>
          <w:sz w:val="22"/>
          <w:szCs w:val="22"/>
        </w:rPr>
      </w:pPr>
      <w:r>
        <w:rPr>
          <w:rFonts w:ascii="Aptos" w:hAnsi="Aptos"/>
          <w:b/>
          <w:bCs/>
          <w:sz w:val="22"/>
          <w:szCs w:val="22"/>
        </w:rPr>
        <w:t>The</w:t>
      </w:r>
      <w:r>
        <w:rPr>
          <w:rFonts w:ascii="Aptos" w:hAnsi="Aptos"/>
          <w:b/>
          <w:bCs/>
          <w:spacing w:val="-22"/>
          <w:sz w:val="22"/>
          <w:szCs w:val="22"/>
        </w:rPr>
        <w:t xml:space="preserve"> </w:t>
      </w:r>
      <w:r>
        <w:rPr>
          <w:rFonts w:ascii="Aptos" w:hAnsi="Aptos"/>
          <w:b/>
          <w:bCs/>
          <w:spacing w:val="-2"/>
          <w:sz w:val="22"/>
          <w:szCs w:val="22"/>
        </w:rPr>
        <w:t>benefits:</w:t>
      </w:r>
    </w:p>
    <w:p w14:paraId="307CD8EE" w14:textId="77777777" w:rsidR="00D53A34" w:rsidRPr="00D53A34" w:rsidRDefault="00D53A34" w:rsidP="00D53A34">
      <w:pPr>
        <w:rPr>
          <w:rFonts w:ascii="Aptos" w:hAnsi="Aptos"/>
        </w:rPr>
      </w:pPr>
      <w:r w:rsidRPr="00D53A34">
        <w:rPr>
          <w:rFonts w:ascii="Aptos" w:hAnsi="Aptos"/>
        </w:rPr>
        <w:t>At The University of Sunderland, we are committed to creating a work environment where you can truly thrive. We recognise that our success is built on the dedication and talent of our people, which is why we have developed a benefits package designed to support you in every aspect of your life.</w:t>
      </w:r>
    </w:p>
    <w:p w14:paraId="409AEE83" w14:textId="77777777" w:rsidR="00D53A34" w:rsidRPr="00D53A34" w:rsidRDefault="00D53A34" w:rsidP="00D53A34">
      <w:pPr>
        <w:rPr>
          <w:rFonts w:ascii="Aptos" w:hAnsi="Aptos"/>
        </w:rPr>
      </w:pPr>
    </w:p>
    <w:p w14:paraId="12BCFF72" w14:textId="5A80C9E9" w:rsidR="00D53A34" w:rsidRPr="00D53A34" w:rsidRDefault="00D53A34" w:rsidP="00D53A34">
      <w:pPr>
        <w:rPr>
          <w:rFonts w:ascii="Aptos" w:hAnsi="Aptos"/>
        </w:rPr>
      </w:pPr>
      <w:r w:rsidRPr="00D53A34">
        <w:rPr>
          <w:rFonts w:ascii="Aptos" w:hAnsi="Aptos"/>
        </w:rPr>
        <w:t>From generous annual leave and enhanced pay for important life events like maternity, paternity, or adoption, to flexible work options that help you balance life’s demands, we’ve got you covered. Our benefits also include access to our award-winning staff support networks, confidential employee assistance, discounts on major retail brands, leisure activities, travel to work, and more.</w:t>
      </w:r>
    </w:p>
    <w:p w14:paraId="77A06272" w14:textId="77777777" w:rsidR="00D53A34" w:rsidRPr="00D53A34" w:rsidRDefault="00D53A34" w:rsidP="00D53A34">
      <w:pPr>
        <w:rPr>
          <w:rFonts w:ascii="Aptos" w:hAnsi="Aptos"/>
        </w:rPr>
      </w:pPr>
    </w:p>
    <w:p w14:paraId="5EEDABCB" w14:textId="28BD9F11" w:rsidR="00D53A34" w:rsidRPr="00D53A34" w:rsidRDefault="00D53A34" w:rsidP="00D53A34">
      <w:pPr>
        <w:rPr>
          <w:rFonts w:ascii="Aptos" w:hAnsi="Aptos"/>
        </w:rPr>
      </w:pPr>
      <w:r w:rsidRPr="00D53A34">
        <w:rPr>
          <w:rFonts w:ascii="Aptos" w:hAnsi="Aptos"/>
        </w:rPr>
        <w:t xml:space="preserve">At Sunderland, we’re not just offering a job, we’re offering a place where you can grow, connect, and feel truly valued. </w:t>
      </w:r>
    </w:p>
    <w:p w14:paraId="5EE478AA" w14:textId="77777777" w:rsidR="00C4628E" w:rsidRDefault="00C4628E">
      <w:pPr>
        <w:pStyle w:val="BodyText"/>
        <w:kinsoku w:val="0"/>
        <w:overflowPunct w:val="0"/>
        <w:spacing w:before="46"/>
        <w:rPr>
          <w:rFonts w:ascii="Aptos" w:hAnsi="Aptos"/>
          <w:sz w:val="20"/>
          <w:szCs w:val="20"/>
        </w:rPr>
      </w:pPr>
    </w:p>
    <w:p w14:paraId="7DF5FD80" w14:textId="32A5576D" w:rsidR="00D53A34" w:rsidRDefault="00D53A34" w:rsidP="66BFA219">
      <w:pPr>
        <w:kinsoku w:val="0"/>
        <w:overflowPunct w:val="0"/>
        <w:sectPr w:rsidR="00D53A34" w:rsidSect="00D53A34">
          <w:type w:val="continuous"/>
          <w:pgSz w:w="11900" w:h="16840"/>
          <w:pgMar w:top="1440" w:right="1080" w:bottom="1440" w:left="1080" w:header="720" w:footer="720" w:gutter="0"/>
          <w:cols w:space="380"/>
          <w:noEndnote/>
          <w:docGrid w:linePitch="299"/>
        </w:sectPr>
      </w:pPr>
    </w:p>
    <w:p w14:paraId="610B1F58" w14:textId="0C17AEDE" w:rsidR="00C4628E" w:rsidRDefault="00C5326C" w:rsidP="00D53A34">
      <w:pPr>
        <w:pStyle w:val="BodyText"/>
        <w:kinsoku w:val="0"/>
        <w:overflowPunct w:val="0"/>
        <w:ind w:right="271"/>
        <w:rPr>
          <w:rFonts w:ascii="Aptos" w:hAnsi="Aptos" w:cs="Calibri"/>
          <w:sz w:val="20"/>
          <w:szCs w:val="20"/>
        </w:rPr>
        <w:sectPr w:rsidR="00C4628E" w:rsidSect="00D53A34">
          <w:type w:val="continuous"/>
          <w:pgSz w:w="11900" w:h="16840"/>
          <w:pgMar w:top="1440" w:right="1080" w:bottom="1440" w:left="1080" w:header="720" w:footer="720" w:gutter="0"/>
          <w:cols w:num="2" w:space="720" w:equalWidth="0">
            <w:col w:w="6673" w:space="380"/>
            <w:col w:w="2687"/>
          </w:cols>
          <w:noEndnote/>
        </w:sectPr>
      </w:pPr>
      <w:r>
        <w:rPr>
          <w:noProof/>
        </w:rPr>
        <w:drawing>
          <wp:anchor distT="0" distB="0" distL="114300" distR="114300" simplePos="0" relativeHeight="251658240" behindDoc="0" locked="0" layoutInCell="1" allowOverlap="1" wp14:anchorId="303C5558" wp14:editId="5A42C679">
            <wp:simplePos x="0" y="0"/>
            <wp:positionH relativeFrom="margin">
              <wp:align>center</wp:align>
            </wp:positionH>
            <wp:positionV relativeFrom="paragraph">
              <wp:posOffset>2578100</wp:posOffset>
            </wp:positionV>
            <wp:extent cx="6051550" cy="4280535"/>
            <wp:effectExtent l="0" t="0" r="6350" b="5715"/>
            <wp:wrapNone/>
            <wp:docPr id="892228657" name="Picture 1" descr="A cityscape with buildings and a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28657" name="Picture 1" descr="A cityscape with buildings and a brid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1550" cy="4280535"/>
                    </a:xfrm>
                    <a:prstGeom prst="rect">
                      <a:avLst/>
                    </a:prstGeom>
                    <a:noFill/>
                  </pic:spPr>
                </pic:pic>
              </a:graphicData>
            </a:graphic>
            <wp14:sizeRelH relativeFrom="page">
              <wp14:pctWidth>0</wp14:pctWidth>
            </wp14:sizeRelH>
            <wp14:sizeRelV relativeFrom="page">
              <wp14:pctHeight>0</wp14:pctHeight>
            </wp14:sizeRelV>
          </wp:anchor>
        </w:drawing>
      </w:r>
    </w:p>
    <w:p w14:paraId="02BE58F3" w14:textId="77777777" w:rsidR="00D53A34" w:rsidRDefault="00D53A34" w:rsidP="00D53A34">
      <w:pPr>
        <w:pStyle w:val="Heading1"/>
        <w:kinsoku w:val="0"/>
        <w:overflowPunct w:val="0"/>
        <w:ind w:left="0"/>
        <w:rPr>
          <w:rFonts w:ascii="Aptos" w:hAnsi="Aptos"/>
          <w:b/>
          <w:bCs/>
          <w:spacing w:val="-2"/>
          <w:sz w:val="22"/>
          <w:szCs w:val="22"/>
        </w:rPr>
      </w:pPr>
    </w:p>
    <w:p w14:paraId="5B671DEB" w14:textId="77777777" w:rsidR="00D53A34" w:rsidRDefault="00D53A34" w:rsidP="00D53A34">
      <w:pPr>
        <w:pStyle w:val="Heading1"/>
        <w:kinsoku w:val="0"/>
        <w:overflowPunct w:val="0"/>
        <w:ind w:left="0"/>
        <w:rPr>
          <w:rFonts w:ascii="Aptos" w:hAnsi="Aptos"/>
          <w:b/>
          <w:bCs/>
          <w:spacing w:val="-2"/>
          <w:sz w:val="22"/>
          <w:szCs w:val="22"/>
        </w:rPr>
      </w:pPr>
    </w:p>
    <w:p w14:paraId="05643002" w14:textId="77777777" w:rsidR="00997501" w:rsidRDefault="00997501" w:rsidP="00997501">
      <w:pPr>
        <w:pStyle w:val="Heading1"/>
        <w:kinsoku w:val="0"/>
        <w:overflowPunct w:val="0"/>
        <w:ind w:left="0"/>
        <w:rPr>
          <w:rFonts w:ascii="Aptos" w:hAnsi="Aptos"/>
          <w:b/>
          <w:bCs/>
          <w:spacing w:val="-5"/>
          <w:sz w:val="22"/>
          <w:szCs w:val="22"/>
        </w:rPr>
      </w:pPr>
      <w:r>
        <w:rPr>
          <w:rFonts w:ascii="Aptos" w:hAnsi="Aptos"/>
          <w:b/>
          <w:bCs/>
          <w:spacing w:val="-2"/>
          <w:sz w:val="22"/>
          <w:szCs w:val="22"/>
        </w:rPr>
        <w:t>Who</w:t>
      </w:r>
      <w:r>
        <w:rPr>
          <w:rFonts w:ascii="Aptos" w:hAnsi="Aptos"/>
          <w:b/>
          <w:bCs/>
          <w:spacing w:val="-23"/>
          <w:sz w:val="22"/>
          <w:szCs w:val="22"/>
        </w:rPr>
        <w:t xml:space="preserve"> </w:t>
      </w:r>
      <w:r>
        <w:rPr>
          <w:rFonts w:ascii="Aptos" w:hAnsi="Aptos"/>
          <w:b/>
          <w:bCs/>
          <w:spacing w:val="-2"/>
          <w:sz w:val="22"/>
          <w:szCs w:val="22"/>
        </w:rPr>
        <w:t>we’re</w:t>
      </w:r>
      <w:r>
        <w:rPr>
          <w:rFonts w:ascii="Aptos" w:hAnsi="Aptos"/>
          <w:b/>
          <w:bCs/>
          <w:spacing w:val="-23"/>
          <w:sz w:val="22"/>
          <w:szCs w:val="22"/>
        </w:rPr>
        <w:t xml:space="preserve"> </w:t>
      </w:r>
      <w:r>
        <w:rPr>
          <w:rFonts w:ascii="Aptos" w:hAnsi="Aptos"/>
          <w:b/>
          <w:bCs/>
          <w:spacing w:val="-2"/>
          <w:sz w:val="22"/>
          <w:szCs w:val="22"/>
        </w:rPr>
        <w:t>looking</w:t>
      </w:r>
      <w:r>
        <w:rPr>
          <w:rFonts w:ascii="Aptos" w:hAnsi="Aptos"/>
          <w:b/>
          <w:bCs/>
          <w:spacing w:val="-22"/>
          <w:sz w:val="22"/>
          <w:szCs w:val="22"/>
        </w:rPr>
        <w:t xml:space="preserve"> </w:t>
      </w:r>
      <w:r>
        <w:rPr>
          <w:rFonts w:ascii="Aptos" w:hAnsi="Aptos"/>
          <w:b/>
          <w:bCs/>
          <w:spacing w:val="-5"/>
          <w:sz w:val="22"/>
          <w:szCs w:val="22"/>
        </w:rPr>
        <w:t>for</w:t>
      </w:r>
    </w:p>
    <w:p w14:paraId="6F9282DB" w14:textId="3DD2E8F1" w:rsidR="00997501" w:rsidRDefault="00997501" w:rsidP="00997501">
      <w:pPr>
        <w:pStyle w:val="Heading3"/>
        <w:kinsoku w:val="0"/>
        <w:overflowPunct w:val="0"/>
        <w:spacing w:before="36"/>
        <w:ind w:left="0"/>
        <w:rPr>
          <w:rFonts w:ascii="Aptos" w:hAnsi="Aptos"/>
          <w:spacing w:val="-4"/>
          <w:sz w:val="22"/>
          <w:szCs w:val="22"/>
        </w:rPr>
      </w:pPr>
      <w:r>
        <w:rPr>
          <w:rFonts w:ascii="Aptos" w:hAnsi="Aptos"/>
          <w:spacing w:val="-4"/>
          <w:sz w:val="22"/>
          <w:szCs w:val="22"/>
        </w:rPr>
        <w:t>Your</w:t>
      </w:r>
      <w:r>
        <w:rPr>
          <w:rFonts w:ascii="Aptos" w:hAnsi="Aptos"/>
          <w:spacing w:val="-20"/>
          <w:sz w:val="22"/>
          <w:szCs w:val="22"/>
        </w:rPr>
        <w:t xml:space="preserve"> </w:t>
      </w:r>
      <w:r>
        <w:rPr>
          <w:rFonts w:ascii="Aptos" w:hAnsi="Aptos"/>
          <w:spacing w:val="-4"/>
          <w:sz w:val="22"/>
          <w:szCs w:val="22"/>
        </w:rPr>
        <w:t>qualifications:</w:t>
      </w:r>
    </w:p>
    <w:p w14:paraId="32DE72EB" w14:textId="3FD847E2" w:rsidR="003C5D98" w:rsidRDefault="003C5D98" w:rsidP="29419A1B">
      <w:pPr>
        <w:numPr>
          <w:ilvl w:val="0"/>
          <w:numId w:val="41"/>
        </w:numPr>
        <w:spacing w:line="259" w:lineRule="auto"/>
        <w:rPr>
          <w:rFonts w:asciiTheme="minorHAnsi" w:eastAsiaTheme="minorEastAsia" w:hAnsiTheme="minorHAnsi" w:cstheme="minorBidi"/>
        </w:rPr>
      </w:pPr>
      <w:r w:rsidRPr="29419A1B">
        <w:rPr>
          <w:rFonts w:asciiTheme="minorHAnsi" w:eastAsiaTheme="minorEastAsia" w:hAnsiTheme="minorHAnsi" w:cstheme="minorBidi"/>
        </w:rPr>
        <w:t>Educated to Degree Level and graduated within the last two years</w:t>
      </w:r>
    </w:p>
    <w:p w14:paraId="033EB9ED" w14:textId="77777777" w:rsidR="00997501" w:rsidRDefault="00997501" w:rsidP="29419A1B">
      <w:pPr>
        <w:pStyle w:val="BodyText"/>
        <w:kinsoku w:val="0"/>
        <w:overflowPunct w:val="0"/>
        <w:spacing w:before="42"/>
        <w:rPr>
          <w:rFonts w:asciiTheme="minorHAnsi" w:eastAsiaTheme="minorEastAsia" w:hAnsiTheme="minorHAnsi" w:cstheme="minorBidi"/>
          <w:sz w:val="22"/>
          <w:szCs w:val="22"/>
        </w:rPr>
      </w:pPr>
    </w:p>
    <w:p w14:paraId="186F690E" w14:textId="77777777" w:rsidR="00997501" w:rsidRPr="00AF5E1D" w:rsidRDefault="00997501" w:rsidP="29419A1B">
      <w:pPr>
        <w:pStyle w:val="Heading3"/>
        <w:kinsoku w:val="0"/>
        <w:overflowPunct w:val="0"/>
        <w:spacing w:before="1"/>
        <w:ind w:left="0"/>
        <w:rPr>
          <w:rFonts w:asciiTheme="minorHAnsi" w:eastAsiaTheme="minorEastAsia" w:hAnsiTheme="minorHAnsi" w:cstheme="minorBidi"/>
          <w:spacing w:val="-4"/>
          <w:sz w:val="22"/>
          <w:szCs w:val="22"/>
        </w:rPr>
      </w:pPr>
      <w:r w:rsidRPr="29419A1B">
        <w:rPr>
          <w:rFonts w:asciiTheme="minorHAnsi" w:eastAsiaTheme="minorEastAsia" w:hAnsiTheme="minorHAnsi" w:cstheme="minorBidi"/>
          <w:spacing w:val="-4"/>
          <w:sz w:val="22"/>
          <w:szCs w:val="22"/>
        </w:rPr>
        <w:t>Your</w:t>
      </w:r>
      <w:r w:rsidRPr="29419A1B">
        <w:rPr>
          <w:rFonts w:asciiTheme="minorHAnsi" w:eastAsiaTheme="minorEastAsia" w:hAnsiTheme="minorHAnsi" w:cstheme="minorBidi"/>
          <w:spacing w:val="-19"/>
          <w:sz w:val="22"/>
          <w:szCs w:val="22"/>
        </w:rPr>
        <w:t xml:space="preserve"> </w:t>
      </w:r>
      <w:r w:rsidRPr="29419A1B">
        <w:rPr>
          <w:rFonts w:asciiTheme="minorHAnsi" w:eastAsiaTheme="minorEastAsia" w:hAnsiTheme="minorHAnsi" w:cstheme="minorBidi"/>
          <w:spacing w:val="-4"/>
          <w:sz w:val="22"/>
          <w:szCs w:val="22"/>
        </w:rPr>
        <w:t>experience</w:t>
      </w:r>
      <w:r w:rsidRPr="29419A1B">
        <w:rPr>
          <w:rFonts w:asciiTheme="minorHAnsi" w:eastAsiaTheme="minorEastAsia" w:hAnsiTheme="minorHAnsi" w:cstheme="minorBidi"/>
          <w:spacing w:val="-19"/>
          <w:sz w:val="22"/>
          <w:szCs w:val="22"/>
        </w:rPr>
        <w:t xml:space="preserve"> </w:t>
      </w:r>
      <w:r w:rsidRPr="29419A1B">
        <w:rPr>
          <w:rFonts w:asciiTheme="minorHAnsi" w:eastAsiaTheme="minorEastAsia" w:hAnsiTheme="minorHAnsi" w:cstheme="minorBidi"/>
          <w:spacing w:val="-4"/>
          <w:sz w:val="22"/>
          <w:szCs w:val="22"/>
        </w:rPr>
        <w:t>includes:</w:t>
      </w:r>
    </w:p>
    <w:p w14:paraId="589E03DD" w14:textId="321FE970" w:rsidR="003C5D98" w:rsidRPr="003C5D98" w:rsidRDefault="003C5D98" w:rsidP="29419A1B">
      <w:pPr>
        <w:numPr>
          <w:ilvl w:val="0"/>
          <w:numId w:val="42"/>
        </w:numPr>
        <w:spacing w:line="259" w:lineRule="auto"/>
        <w:rPr>
          <w:rFonts w:asciiTheme="minorHAnsi" w:eastAsiaTheme="minorEastAsia" w:hAnsiTheme="minorHAnsi" w:cstheme="minorBidi"/>
        </w:rPr>
      </w:pPr>
      <w:r w:rsidRPr="29419A1B">
        <w:rPr>
          <w:rFonts w:asciiTheme="minorHAnsi" w:eastAsiaTheme="minorEastAsia" w:hAnsiTheme="minorHAnsi" w:cstheme="minorBidi"/>
        </w:rPr>
        <w:t>Knowledge and understanding of the Higher Education student experience.</w:t>
      </w:r>
    </w:p>
    <w:p w14:paraId="4107138C" w14:textId="050EE659" w:rsidR="003C5D98" w:rsidRPr="003C5D98" w:rsidRDefault="003C5D98" w:rsidP="29419A1B">
      <w:pPr>
        <w:numPr>
          <w:ilvl w:val="0"/>
          <w:numId w:val="42"/>
        </w:numPr>
        <w:spacing w:line="259" w:lineRule="auto"/>
        <w:rPr>
          <w:rFonts w:asciiTheme="minorHAnsi" w:eastAsiaTheme="minorEastAsia" w:hAnsiTheme="minorHAnsi" w:cstheme="minorBidi"/>
        </w:rPr>
      </w:pPr>
      <w:r w:rsidRPr="29419A1B">
        <w:rPr>
          <w:rFonts w:asciiTheme="minorHAnsi" w:eastAsiaTheme="minorEastAsia" w:hAnsiTheme="minorHAnsi" w:cstheme="minorBidi"/>
        </w:rPr>
        <w:t>Knowledge of the UCAS cycle and undergraduate application process.</w:t>
      </w:r>
    </w:p>
    <w:p w14:paraId="6DA4748C" w14:textId="351ECBF3" w:rsidR="003C5D98" w:rsidRPr="003C5D98" w:rsidRDefault="003C5D98" w:rsidP="29419A1B">
      <w:pPr>
        <w:numPr>
          <w:ilvl w:val="0"/>
          <w:numId w:val="42"/>
        </w:numPr>
        <w:spacing w:line="259" w:lineRule="auto"/>
        <w:rPr>
          <w:rFonts w:asciiTheme="minorHAnsi" w:eastAsiaTheme="minorEastAsia" w:hAnsiTheme="minorHAnsi" w:cstheme="minorBidi"/>
        </w:rPr>
      </w:pPr>
      <w:r w:rsidRPr="29419A1B">
        <w:rPr>
          <w:rFonts w:asciiTheme="minorHAnsi" w:eastAsiaTheme="minorEastAsia" w:hAnsiTheme="minorHAnsi" w:cstheme="minorBidi"/>
        </w:rPr>
        <w:t>Experience of delivering presentations, public speaking or engaging groups of people.</w:t>
      </w:r>
    </w:p>
    <w:p w14:paraId="093F2AAC" w14:textId="77777777" w:rsidR="003C5D98" w:rsidRPr="003C5D98" w:rsidRDefault="003C5D98" w:rsidP="29419A1B">
      <w:pPr>
        <w:numPr>
          <w:ilvl w:val="0"/>
          <w:numId w:val="42"/>
        </w:numPr>
        <w:spacing w:line="259" w:lineRule="auto"/>
        <w:rPr>
          <w:rFonts w:asciiTheme="minorHAnsi" w:eastAsiaTheme="minorEastAsia" w:hAnsiTheme="minorHAnsi" w:cstheme="minorBidi"/>
        </w:rPr>
      </w:pPr>
      <w:r w:rsidRPr="29419A1B">
        <w:rPr>
          <w:rFonts w:asciiTheme="minorHAnsi" w:eastAsiaTheme="minorEastAsia" w:hAnsiTheme="minorHAnsi" w:cstheme="minorBidi"/>
        </w:rPr>
        <w:t>Experience of working in a customer-focused, student-facing or public-facing environment.</w:t>
      </w:r>
    </w:p>
    <w:p w14:paraId="5754C0FB" w14:textId="667B5170" w:rsidR="003C5D98" w:rsidRPr="00F33F18" w:rsidRDefault="003C5D98" w:rsidP="29419A1B">
      <w:pPr>
        <w:numPr>
          <w:ilvl w:val="0"/>
          <w:numId w:val="42"/>
        </w:numPr>
        <w:spacing w:line="259" w:lineRule="auto"/>
        <w:rPr>
          <w:rFonts w:asciiTheme="minorHAnsi" w:eastAsiaTheme="minorEastAsia" w:hAnsiTheme="minorHAnsi" w:cstheme="minorBidi"/>
        </w:rPr>
      </w:pPr>
      <w:r w:rsidRPr="29419A1B">
        <w:rPr>
          <w:rFonts w:asciiTheme="minorHAnsi" w:eastAsiaTheme="minorEastAsia" w:hAnsiTheme="minorHAnsi" w:cstheme="minorBidi"/>
        </w:rPr>
        <w:t>Experience of accurate data input, administration or working with databases and digital systems.</w:t>
      </w:r>
    </w:p>
    <w:p w14:paraId="4FA6D0A4" w14:textId="77777777" w:rsidR="003C5D98" w:rsidRPr="003C5D98" w:rsidRDefault="003C5D98" w:rsidP="29419A1B">
      <w:pPr>
        <w:spacing w:line="259" w:lineRule="auto"/>
        <w:ind w:left="262"/>
        <w:rPr>
          <w:rFonts w:asciiTheme="minorHAnsi" w:eastAsiaTheme="minorEastAsia" w:hAnsiTheme="minorHAnsi" w:cstheme="minorBidi"/>
        </w:rPr>
      </w:pPr>
    </w:p>
    <w:p w14:paraId="697C355F" w14:textId="77777777" w:rsidR="003C5D98" w:rsidRPr="003C5D98" w:rsidRDefault="003C5D98" w:rsidP="29419A1B">
      <w:pPr>
        <w:numPr>
          <w:ilvl w:val="0"/>
          <w:numId w:val="42"/>
        </w:numPr>
        <w:spacing w:line="259" w:lineRule="auto"/>
        <w:rPr>
          <w:rFonts w:asciiTheme="minorHAnsi" w:eastAsiaTheme="minorEastAsia" w:hAnsiTheme="minorHAnsi" w:cstheme="minorBidi"/>
        </w:rPr>
      </w:pPr>
      <w:r w:rsidRPr="29419A1B">
        <w:rPr>
          <w:rFonts w:asciiTheme="minorHAnsi" w:eastAsiaTheme="minorEastAsia" w:hAnsiTheme="minorHAnsi" w:cstheme="minorBidi"/>
        </w:rPr>
        <w:t>Experience of supporting events, student recruitment, outreach or ambassador activity (desirable).</w:t>
      </w:r>
    </w:p>
    <w:p w14:paraId="7D5E119F" w14:textId="77777777" w:rsidR="00997501" w:rsidRDefault="00997501" w:rsidP="00997501">
      <w:pPr>
        <w:spacing w:line="259" w:lineRule="auto"/>
        <w:rPr>
          <w:rFonts w:ascii="Aptos" w:hAnsi="Aptos"/>
        </w:rPr>
      </w:pPr>
    </w:p>
    <w:p w14:paraId="1CD6EF5C" w14:textId="77777777" w:rsidR="00997501" w:rsidRDefault="00997501" w:rsidP="00997501">
      <w:pPr>
        <w:rPr>
          <w:rFonts w:ascii="Aptos" w:hAnsi="Aptos"/>
        </w:rPr>
      </w:pPr>
      <w:r w:rsidRPr="00D53A34">
        <w:rPr>
          <w:rFonts w:ascii="Aptos" w:hAnsi="Aptos"/>
          <w:b/>
          <w:bCs/>
          <w:spacing w:val="-4"/>
        </w:rPr>
        <w:t>What</w:t>
      </w:r>
      <w:r w:rsidRPr="00D53A34">
        <w:rPr>
          <w:rFonts w:ascii="Aptos" w:hAnsi="Aptos"/>
          <w:b/>
          <w:bCs/>
          <w:spacing w:val="-20"/>
        </w:rPr>
        <w:t xml:space="preserve"> </w:t>
      </w:r>
      <w:r w:rsidRPr="00D53A34">
        <w:rPr>
          <w:rFonts w:ascii="Aptos" w:hAnsi="Aptos"/>
          <w:b/>
          <w:bCs/>
          <w:spacing w:val="-4"/>
        </w:rPr>
        <w:t>we’re</w:t>
      </w:r>
      <w:r w:rsidRPr="00D53A34">
        <w:rPr>
          <w:rFonts w:ascii="Aptos" w:hAnsi="Aptos"/>
          <w:b/>
          <w:bCs/>
          <w:spacing w:val="-20"/>
        </w:rPr>
        <w:t xml:space="preserve"> </w:t>
      </w:r>
      <w:r w:rsidRPr="00D53A34">
        <w:rPr>
          <w:rFonts w:ascii="Aptos" w:hAnsi="Aptos"/>
          <w:b/>
          <w:bCs/>
          <w:spacing w:val="-4"/>
        </w:rPr>
        <w:t>looking</w:t>
      </w:r>
      <w:r w:rsidRPr="00D53A34">
        <w:rPr>
          <w:rFonts w:ascii="Aptos" w:hAnsi="Aptos"/>
          <w:b/>
          <w:bCs/>
          <w:spacing w:val="-21"/>
        </w:rPr>
        <w:t xml:space="preserve"> </w:t>
      </w:r>
      <w:r w:rsidRPr="00D53A34">
        <w:rPr>
          <w:rFonts w:ascii="Aptos" w:hAnsi="Aptos"/>
          <w:b/>
          <w:bCs/>
          <w:spacing w:val="-5"/>
        </w:rPr>
        <w:t>for</w:t>
      </w:r>
    </w:p>
    <w:p w14:paraId="3DC3ED21" w14:textId="1CF2164C" w:rsidR="003C5D98" w:rsidRDefault="003C5D98" w:rsidP="29419A1B">
      <w:pPr>
        <w:numPr>
          <w:ilvl w:val="0"/>
          <w:numId w:val="42"/>
        </w:numPr>
        <w:rPr>
          <w:rFonts w:asciiTheme="minorHAnsi" w:eastAsiaTheme="minorEastAsia" w:hAnsiTheme="minorHAnsi" w:cstheme="minorBidi"/>
        </w:rPr>
      </w:pPr>
      <w:r w:rsidRPr="29419A1B">
        <w:rPr>
          <w:rFonts w:asciiTheme="minorHAnsi" w:eastAsiaTheme="minorEastAsia" w:hAnsiTheme="minorHAnsi" w:cstheme="minorBidi"/>
        </w:rPr>
        <w:t>Strong communication, presentation and interpersonal skills, with the ability to build rapport quickly with prospective students.</w:t>
      </w:r>
    </w:p>
    <w:p w14:paraId="12D2DF07" w14:textId="18CFEAB8" w:rsidR="00F33F18" w:rsidRDefault="00F33F18" w:rsidP="29419A1B">
      <w:pPr>
        <w:numPr>
          <w:ilvl w:val="0"/>
          <w:numId w:val="42"/>
        </w:numPr>
        <w:rPr>
          <w:rFonts w:asciiTheme="minorHAnsi" w:eastAsiaTheme="minorEastAsia" w:hAnsiTheme="minorHAnsi" w:cstheme="minorBidi"/>
        </w:rPr>
      </w:pPr>
      <w:r w:rsidRPr="29419A1B">
        <w:rPr>
          <w:rFonts w:asciiTheme="minorHAnsi" w:eastAsiaTheme="minorEastAsia" w:hAnsiTheme="minorHAnsi" w:cstheme="minorBidi"/>
        </w:rPr>
        <w:t>Ability to use recent personal experience of university life to communicate authentically and positively with prospective students and key influencers.</w:t>
      </w:r>
    </w:p>
    <w:p w14:paraId="6523DCBE" w14:textId="3430589A" w:rsidR="003C5D98" w:rsidRPr="003C5D98" w:rsidRDefault="003C5D98" w:rsidP="29419A1B">
      <w:pPr>
        <w:numPr>
          <w:ilvl w:val="0"/>
          <w:numId w:val="42"/>
        </w:numPr>
        <w:rPr>
          <w:rFonts w:asciiTheme="minorHAnsi" w:eastAsiaTheme="minorEastAsia" w:hAnsiTheme="minorHAnsi" w:cstheme="minorBidi"/>
        </w:rPr>
      </w:pPr>
      <w:r w:rsidRPr="29419A1B">
        <w:rPr>
          <w:rFonts w:asciiTheme="minorHAnsi" w:eastAsiaTheme="minorEastAsia" w:hAnsiTheme="minorHAnsi" w:cstheme="minorBidi"/>
        </w:rPr>
        <w:t>Strong organisational skills and the ability to prepare for and deliver recruitment activity to agreed standards and timescales.</w:t>
      </w:r>
    </w:p>
    <w:p w14:paraId="2BD84336" w14:textId="5E6A94C9" w:rsidR="003C5D98" w:rsidRPr="003C5D98" w:rsidRDefault="003C5D98" w:rsidP="29419A1B">
      <w:pPr>
        <w:numPr>
          <w:ilvl w:val="0"/>
          <w:numId w:val="42"/>
        </w:numPr>
        <w:rPr>
          <w:rFonts w:asciiTheme="minorHAnsi" w:eastAsiaTheme="minorEastAsia" w:hAnsiTheme="minorHAnsi" w:cstheme="minorBidi"/>
        </w:rPr>
      </w:pPr>
      <w:r w:rsidRPr="29419A1B">
        <w:rPr>
          <w:rFonts w:asciiTheme="minorHAnsi" w:eastAsiaTheme="minorEastAsia" w:hAnsiTheme="minorHAnsi" w:cstheme="minorBidi"/>
        </w:rPr>
        <w:t>Competent IT skills, including a proven ability to use Microsoft Office packages and accurately input information into digital systems.</w:t>
      </w:r>
    </w:p>
    <w:p w14:paraId="22972E75" w14:textId="77777777" w:rsidR="003C5D98" w:rsidRPr="003C5D98" w:rsidRDefault="003C5D98" w:rsidP="29419A1B">
      <w:pPr>
        <w:numPr>
          <w:ilvl w:val="0"/>
          <w:numId w:val="42"/>
        </w:numPr>
        <w:rPr>
          <w:rFonts w:asciiTheme="minorHAnsi" w:eastAsiaTheme="minorEastAsia" w:hAnsiTheme="minorHAnsi" w:cstheme="minorBidi"/>
        </w:rPr>
      </w:pPr>
      <w:r w:rsidRPr="29419A1B">
        <w:rPr>
          <w:rFonts w:asciiTheme="minorHAnsi" w:eastAsiaTheme="minorEastAsia" w:hAnsiTheme="minorHAnsi" w:cstheme="minorBidi"/>
        </w:rPr>
        <w:t>Ability to work independently when delivering activity and to work effectively as part of a wider team.</w:t>
      </w:r>
    </w:p>
    <w:p w14:paraId="1CDE0F0E" w14:textId="77777777" w:rsidR="003C5D98" w:rsidRPr="003C5D98" w:rsidRDefault="003C5D98" w:rsidP="29419A1B">
      <w:pPr>
        <w:numPr>
          <w:ilvl w:val="0"/>
          <w:numId w:val="42"/>
        </w:numPr>
        <w:rPr>
          <w:rFonts w:asciiTheme="minorHAnsi" w:eastAsiaTheme="minorEastAsia" w:hAnsiTheme="minorHAnsi" w:cstheme="minorBidi"/>
        </w:rPr>
      </w:pPr>
      <w:r w:rsidRPr="29419A1B">
        <w:rPr>
          <w:rFonts w:asciiTheme="minorHAnsi" w:eastAsiaTheme="minorEastAsia" w:hAnsiTheme="minorHAnsi" w:cstheme="minorBidi"/>
        </w:rPr>
        <w:t>Ability to manage competing priorities, meet deadlines and remain effective in a busy, event-led environment.</w:t>
      </w:r>
    </w:p>
    <w:p w14:paraId="6FBB5786" w14:textId="77777777" w:rsidR="003C5D98" w:rsidRPr="003C5D98" w:rsidRDefault="003C5D98" w:rsidP="29419A1B">
      <w:pPr>
        <w:numPr>
          <w:ilvl w:val="0"/>
          <w:numId w:val="42"/>
        </w:numPr>
        <w:rPr>
          <w:rFonts w:asciiTheme="minorHAnsi" w:eastAsiaTheme="minorEastAsia" w:hAnsiTheme="minorHAnsi" w:cstheme="minorBidi"/>
        </w:rPr>
      </w:pPr>
      <w:r w:rsidRPr="29419A1B">
        <w:rPr>
          <w:rFonts w:asciiTheme="minorHAnsi" w:eastAsiaTheme="minorEastAsia" w:hAnsiTheme="minorHAnsi" w:cstheme="minorBidi"/>
        </w:rPr>
        <w:t>A commitment to ongoing professional development and to learning from student and colleague feedback.</w:t>
      </w:r>
    </w:p>
    <w:p w14:paraId="01199C2E" w14:textId="77777777" w:rsidR="003C5D98" w:rsidRPr="003C5D98" w:rsidRDefault="003C5D98" w:rsidP="29419A1B">
      <w:pPr>
        <w:numPr>
          <w:ilvl w:val="0"/>
          <w:numId w:val="42"/>
        </w:numPr>
        <w:rPr>
          <w:rFonts w:asciiTheme="minorHAnsi" w:eastAsiaTheme="minorEastAsia" w:hAnsiTheme="minorHAnsi" w:cstheme="minorBidi"/>
        </w:rPr>
      </w:pPr>
      <w:r w:rsidRPr="29419A1B">
        <w:rPr>
          <w:rFonts w:asciiTheme="minorHAnsi" w:eastAsiaTheme="minorEastAsia" w:hAnsiTheme="minorHAnsi" w:cstheme="minorBidi"/>
        </w:rPr>
        <w:t>Ability to demonstrate self-confidence, enthusiasm, initiative and a positive outlook when representing the University.</w:t>
      </w:r>
    </w:p>
    <w:p w14:paraId="4E8944C9" w14:textId="6BBE7F31" w:rsidR="003C5D98" w:rsidRPr="003C5D98" w:rsidRDefault="003C5D98" w:rsidP="29419A1B">
      <w:pPr>
        <w:numPr>
          <w:ilvl w:val="0"/>
          <w:numId w:val="42"/>
        </w:numPr>
        <w:rPr>
          <w:rFonts w:asciiTheme="minorHAnsi" w:eastAsiaTheme="minorEastAsia" w:hAnsiTheme="minorHAnsi" w:cstheme="minorBidi"/>
        </w:rPr>
      </w:pPr>
      <w:r w:rsidRPr="29419A1B">
        <w:rPr>
          <w:rFonts w:asciiTheme="minorHAnsi" w:eastAsiaTheme="minorEastAsia" w:hAnsiTheme="minorHAnsi" w:cstheme="minorBidi"/>
        </w:rPr>
        <w:t>Passion for Higher Education and the University of Sunderland, with the ability to act as an authentic and credible ambassador for the student experience.</w:t>
      </w:r>
    </w:p>
    <w:p w14:paraId="411BA892" w14:textId="77777777" w:rsidR="00AB6A29" w:rsidRPr="00B46584" w:rsidRDefault="00AB6A29" w:rsidP="00AB6A29">
      <w:pPr>
        <w:rPr>
          <w:rFonts w:ascii="Aptos" w:eastAsia="Aptos" w:hAnsi="Aptos" w:cs="Aptos"/>
          <w:color w:val="A20000"/>
        </w:rPr>
      </w:pPr>
    </w:p>
    <w:p w14:paraId="0FB3DAC5" w14:textId="77777777" w:rsidR="00C4628E" w:rsidRDefault="00C4628E">
      <w:pPr>
        <w:pStyle w:val="BodyText"/>
        <w:kinsoku w:val="0"/>
        <w:overflowPunct w:val="0"/>
        <w:spacing w:before="35"/>
        <w:rPr>
          <w:rFonts w:ascii="Aptos" w:hAnsi="Aptos"/>
          <w:sz w:val="20"/>
          <w:szCs w:val="20"/>
        </w:rPr>
      </w:pPr>
    </w:p>
    <w:p w14:paraId="01DC692D" w14:textId="77777777" w:rsidR="00FB3038" w:rsidRDefault="00FB3038">
      <w:pPr>
        <w:pStyle w:val="Heading1"/>
        <w:kinsoku w:val="0"/>
        <w:overflowPunct w:val="0"/>
        <w:spacing w:before="183"/>
        <w:rPr>
          <w:rFonts w:ascii="Aptos" w:hAnsi="Aptos"/>
          <w:spacing w:val="-4"/>
          <w:sz w:val="20"/>
          <w:szCs w:val="20"/>
        </w:rPr>
      </w:pPr>
    </w:p>
    <w:p w14:paraId="7FBB8566" w14:textId="77777777" w:rsidR="00FB3038" w:rsidRDefault="00FB3038" w:rsidP="00FB3038">
      <w:pPr>
        <w:pStyle w:val="Heading1"/>
        <w:kinsoku w:val="0"/>
        <w:overflowPunct w:val="0"/>
        <w:spacing w:before="183"/>
        <w:ind w:left="0"/>
        <w:rPr>
          <w:rFonts w:ascii="Aptos" w:hAnsi="Aptos"/>
          <w:spacing w:val="-4"/>
          <w:sz w:val="20"/>
          <w:szCs w:val="20"/>
        </w:rPr>
      </w:pPr>
    </w:p>
    <w:p w14:paraId="57F99C65" w14:textId="77777777" w:rsidR="00FB3038" w:rsidRDefault="00FB3038" w:rsidP="00FB3038"/>
    <w:p w14:paraId="1DF1AB15" w14:textId="77777777" w:rsidR="00FB3038" w:rsidRDefault="00FB3038" w:rsidP="00FB3038"/>
    <w:p w14:paraId="5B3CF6AE" w14:textId="77777777" w:rsidR="00FB3038" w:rsidRDefault="00FB3038" w:rsidP="00FB3038"/>
    <w:p w14:paraId="4CD057F0" w14:textId="77777777" w:rsidR="00FB3038" w:rsidRDefault="00FB3038" w:rsidP="00FB3038"/>
    <w:p w14:paraId="6FCA6D26" w14:textId="77777777" w:rsidR="00FB3038" w:rsidRDefault="00FB3038" w:rsidP="00FB3038"/>
    <w:p w14:paraId="43CA3846" w14:textId="77777777" w:rsidR="00FB3038" w:rsidRDefault="00FB3038" w:rsidP="00FB3038"/>
    <w:p w14:paraId="3FDDBDCE" w14:textId="77777777" w:rsidR="00FB3038" w:rsidRDefault="00FB3038" w:rsidP="00FB3038"/>
    <w:p w14:paraId="38C762A6" w14:textId="77777777" w:rsidR="00FB3038" w:rsidRDefault="00FB3038" w:rsidP="00FB3038"/>
    <w:p w14:paraId="542059D6" w14:textId="77777777" w:rsidR="00FB3038" w:rsidRDefault="00FB3038" w:rsidP="00FB3038"/>
    <w:p w14:paraId="78235748" w14:textId="77777777" w:rsidR="00FB3038" w:rsidRDefault="00FB3038" w:rsidP="00FB3038"/>
    <w:p w14:paraId="7ED85E9D" w14:textId="77777777" w:rsidR="00FB3038" w:rsidRDefault="00FB3038" w:rsidP="00FB3038"/>
    <w:p w14:paraId="4DB297CF" w14:textId="77777777" w:rsidR="00FB3038" w:rsidRDefault="00FB3038" w:rsidP="00FB3038"/>
    <w:p w14:paraId="5776B3E5" w14:textId="77777777" w:rsidR="00FB3038" w:rsidRDefault="00FB3038" w:rsidP="00FB3038"/>
    <w:p w14:paraId="514C7ABF" w14:textId="77777777" w:rsidR="00064AF0" w:rsidRDefault="00064AF0" w:rsidP="00064AF0">
      <w:pPr>
        <w:pStyle w:val="BodyText"/>
        <w:kinsoku w:val="0"/>
        <w:overflowPunct w:val="0"/>
        <w:spacing w:before="4"/>
        <w:rPr>
          <w:rFonts w:ascii="Aptos" w:hAnsi="Aptos"/>
          <w:b/>
          <w:bCs/>
          <w:sz w:val="22"/>
          <w:szCs w:val="22"/>
        </w:rPr>
      </w:pPr>
    </w:p>
    <w:p w14:paraId="4D4EAB60" w14:textId="7B42EB5E" w:rsidR="00064AF0" w:rsidRPr="00AC488D" w:rsidRDefault="00064AF0" w:rsidP="00064AF0">
      <w:pPr>
        <w:pStyle w:val="BodyText"/>
        <w:kinsoku w:val="0"/>
        <w:overflowPunct w:val="0"/>
        <w:spacing w:before="4"/>
        <w:rPr>
          <w:rFonts w:ascii="Aptos" w:hAnsi="Aptos"/>
          <w:b/>
          <w:bCs/>
          <w:sz w:val="22"/>
          <w:szCs w:val="22"/>
        </w:rPr>
      </w:pPr>
      <w:r w:rsidRPr="00AC488D">
        <w:rPr>
          <w:rFonts w:ascii="Aptos" w:hAnsi="Aptos"/>
          <w:b/>
          <w:bCs/>
          <w:sz w:val="22"/>
          <w:szCs w:val="22"/>
        </w:rPr>
        <w:t>CULTURE FRAMEWORK</w:t>
      </w:r>
    </w:p>
    <w:p w14:paraId="5E116BF9" w14:textId="77777777" w:rsidR="00064AF0" w:rsidRPr="00AC488D" w:rsidRDefault="00064AF0" w:rsidP="00064AF0">
      <w:pPr>
        <w:pStyle w:val="BodyText"/>
        <w:kinsoku w:val="0"/>
        <w:overflowPunct w:val="0"/>
        <w:spacing w:before="4"/>
        <w:rPr>
          <w:rFonts w:ascii="Aptos" w:hAnsi="Aptos"/>
          <w:sz w:val="21"/>
          <w:szCs w:val="21"/>
        </w:rPr>
      </w:pPr>
      <w:r w:rsidRPr="00AC488D">
        <w:rPr>
          <w:rFonts w:ascii="Aptos" w:hAnsi="Aptos"/>
          <w:sz w:val="21"/>
          <w:szCs w:val="21"/>
        </w:rPr>
        <w:t>Our Culture Framework presents the way we do things at the University of Sunderland. It is a living document of our culture. It supports how we apply ourselves at work and it helps with our approach to making decisions and working with each other. It is woven into all our people policies and procedures, supporting how colleagues are managed, recognised, and developed.</w:t>
      </w:r>
    </w:p>
    <w:p w14:paraId="5D681116" w14:textId="77777777" w:rsidR="00064AF0" w:rsidRPr="00AC488D" w:rsidRDefault="00064AF0" w:rsidP="00064AF0">
      <w:pPr>
        <w:pStyle w:val="BodyText"/>
        <w:kinsoku w:val="0"/>
        <w:overflowPunct w:val="0"/>
        <w:spacing w:before="4"/>
        <w:rPr>
          <w:rFonts w:ascii="Aptos" w:hAnsi="Aptos"/>
          <w:sz w:val="21"/>
          <w:szCs w:val="21"/>
        </w:rPr>
      </w:pPr>
    </w:p>
    <w:p w14:paraId="7C646CD4" w14:textId="77777777" w:rsidR="00064AF0" w:rsidRPr="00AC488D" w:rsidRDefault="00064AF0" w:rsidP="00064AF0">
      <w:pPr>
        <w:pStyle w:val="BodyText"/>
        <w:kinsoku w:val="0"/>
        <w:overflowPunct w:val="0"/>
        <w:spacing w:before="4"/>
        <w:rPr>
          <w:rFonts w:ascii="Aptos" w:hAnsi="Aptos"/>
          <w:sz w:val="21"/>
          <w:szCs w:val="21"/>
        </w:rPr>
      </w:pPr>
      <w:r w:rsidRPr="00AC488D">
        <w:rPr>
          <w:rFonts w:ascii="Aptos" w:hAnsi="Aptos"/>
          <w:sz w:val="21"/>
          <w:szCs w:val="21"/>
        </w:rPr>
        <w:t>Our values are our shared principles as an institution. We undertake actions to make them come to life. If you decide that a career with us is perfect for you, then these principles will lead and motivate your work every single day.</w:t>
      </w:r>
    </w:p>
    <w:p w14:paraId="33AFFA2D" w14:textId="77777777" w:rsidR="00064AF0" w:rsidRPr="00AC488D" w:rsidRDefault="00064AF0" w:rsidP="00064AF0">
      <w:pPr>
        <w:pStyle w:val="BodyText"/>
        <w:kinsoku w:val="0"/>
        <w:overflowPunct w:val="0"/>
        <w:spacing w:before="4"/>
        <w:rPr>
          <w:rFonts w:ascii="Aptos" w:hAnsi="Aptos"/>
        </w:rPr>
      </w:pPr>
    </w:p>
    <w:p w14:paraId="011D5F40" w14:textId="77777777" w:rsidR="00064AF0" w:rsidRPr="00AC488D" w:rsidRDefault="00064AF0" w:rsidP="00064AF0">
      <w:pPr>
        <w:pStyle w:val="Heading2"/>
        <w:ind w:left="0"/>
        <w:rPr>
          <w:rFonts w:asciiTheme="majorHAnsi" w:eastAsiaTheme="majorEastAsia" w:hAnsiTheme="majorHAnsi" w:cstheme="majorBidi"/>
          <w:b/>
          <w:bCs/>
          <w:sz w:val="22"/>
          <w:szCs w:val="22"/>
        </w:rPr>
      </w:pPr>
      <w:r w:rsidRPr="2BDC60AE">
        <w:rPr>
          <w:rFonts w:asciiTheme="majorHAnsi" w:eastAsiaTheme="majorEastAsia" w:hAnsiTheme="majorHAnsi" w:cstheme="majorBidi"/>
          <w:b/>
          <w:bCs/>
          <w:sz w:val="22"/>
          <w:szCs w:val="22"/>
        </w:rPr>
        <w:t xml:space="preserve">INCLUSIVE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9"/>
        <w:gridCol w:w="8041"/>
      </w:tblGrid>
      <w:tr w:rsidR="00064AF0" w:rsidRPr="00AC488D" w14:paraId="7C3F4492" w14:textId="77777777" w:rsidTr="007E1BF5">
        <w:trPr>
          <w:trHeight w:val="1853"/>
        </w:trPr>
        <w:tc>
          <w:tcPr>
            <w:tcW w:w="1701" w:type="dxa"/>
            <w:hideMark/>
          </w:tcPr>
          <w:p w14:paraId="5EDBD7FD" w14:textId="77777777" w:rsidR="00064AF0" w:rsidRPr="00AC488D" w:rsidRDefault="00064AF0" w:rsidP="007E1BF5">
            <w:pPr>
              <w:pStyle w:val="BodyText"/>
              <w:kinsoku w:val="0"/>
              <w:overflowPunct w:val="0"/>
              <w:spacing w:before="4"/>
              <w:rPr>
                <w:rFonts w:ascii="Aptos" w:hAnsi="Aptos"/>
                <w:sz w:val="20"/>
                <w:szCs w:val="20"/>
              </w:rPr>
            </w:pPr>
            <w:r w:rsidRPr="00AC488D">
              <w:rPr>
                <w:rFonts w:ascii="Aptos" w:hAnsi="Aptos"/>
                <w:noProof/>
                <w:sz w:val="20"/>
                <w:szCs w:val="20"/>
              </w:rPr>
              <w:drawing>
                <wp:anchor distT="0" distB="0" distL="114300" distR="114300" simplePos="0" relativeHeight="251660290" behindDoc="1" locked="0" layoutInCell="1" allowOverlap="1" wp14:anchorId="21E2DCD6" wp14:editId="173EB87D">
                  <wp:simplePos x="0" y="0"/>
                  <wp:positionH relativeFrom="margin">
                    <wp:posOffset>-68580</wp:posOffset>
                  </wp:positionH>
                  <wp:positionV relativeFrom="paragraph">
                    <wp:posOffset>19050</wp:posOffset>
                  </wp:positionV>
                  <wp:extent cx="933450" cy="933450"/>
                  <wp:effectExtent l="0" t="0" r="0" b="0"/>
                  <wp:wrapSquare wrapText="bothSides"/>
                  <wp:docPr id="208814202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14:sizeRelH relativeFrom="margin">
                    <wp14:pctWidth>0</wp14:pctWidth>
                  </wp14:sizeRelH>
                  <wp14:sizeRelV relativeFrom="margin">
                    <wp14:pctHeight>0</wp14:pctHeight>
                  </wp14:sizeRelV>
                </wp:anchor>
              </w:drawing>
            </w:r>
          </w:p>
        </w:tc>
        <w:tc>
          <w:tcPr>
            <w:tcW w:w="9099" w:type="dxa"/>
          </w:tcPr>
          <w:p w14:paraId="32F9F887" w14:textId="77777777" w:rsidR="00064AF0" w:rsidRPr="00AC488D" w:rsidRDefault="00064AF0" w:rsidP="007E1BF5">
            <w:pPr>
              <w:pStyle w:val="BodyText"/>
              <w:kinsoku w:val="0"/>
              <w:overflowPunct w:val="0"/>
              <w:spacing w:before="4"/>
              <w:rPr>
                <w:rFonts w:ascii="Aptos" w:hAnsi="Aptos"/>
                <w:sz w:val="20"/>
                <w:szCs w:val="20"/>
              </w:rPr>
            </w:pPr>
            <w:r w:rsidRPr="00AC488D">
              <w:rPr>
                <w:rFonts w:ascii="Aptos" w:hAnsi="Aptos"/>
                <w:sz w:val="20"/>
                <w:szCs w:val="20"/>
              </w:rPr>
              <w:t>We celebrate our diverse culture where everyone's contribution is welcomed and valued. Role models are:</w:t>
            </w:r>
          </w:p>
          <w:p w14:paraId="3AC01C66" w14:textId="77777777" w:rsidR="00064AF0" w:rsidRPr="00AC488D" w:rsidRDefault="00064AF0" w:rsidP="007E1BF5">
            <w:pPr>
              <w:pStyle w:val="BodyText"/>
              <w:kinsoku w:val="0"/>
              <w:overflowPunct w:val="0"/>
              <w:spacing w:before="4"/>
              <w:rPr>
                <w:rFonts w:ascii="Aptos" w:hAnsi="Aptos"/>
                <w:sz w:val="20"/>
                <w:szCs w:val="20"/>
              </w:rPr>
            </w:pPr>
          </w:p>
          <w:p w14:paraId="770E4839" w14:textId="77777777" w:rsidR="00064AF0" w:rsidRPr="00AC488D" w:rsidRDefault="00064AF0" w:rsidP="007E1BF5">
            <w:pPr>
              <w:pStyle w:val="BodyText"/>
              <w:kinsoku w:val="0"/>
              <w:overflowPunct w:val="0"/>
              <w:spacing w:before="4"/>
              <w:rPr>
                <w:rFonts w:ascii="Aptos" w:hAnsi="Aptos"/>
                <w:b/>
                <w:bCs/>
                <w:sz w:val="20"/>
                <w:szCs w:val="20"/>
              </w:rPr>
            </w:pPr>
            <w:r w:rsidRPr="00AC488D">
              <w:rPr>
                <w:rFonts w:ascii="Aptos" w:hAnsi="Aptos"/>
                <w:b/>
                <w:bCs/>
                <w:sz w:val="20"/>
                <w:szCs w:val="20"/>
              </w:rPr>
              <w:t>Role models are:</w:t>
            </w:r>
          </w:p>
          <w:p w14:paraId="79F5A45F" w14:textId="77777777" w:rsidR="00064AF0" w:rsidRPr="00AC488D" w:rsidRDefault="00064AF0" w:rsidP="007E1BF5">
            <w:pPr>
              <w:pStyle w:val="BodyText"/>
              <w:numPr>
                <w:ilvl w:val="0"/>
                <w:numId w:val="43"/>
              </w:numPr>
              <w:kinsoku w:val="0"/>
              <w:overflowPunct w:val="0"/>
              <w:spacing w:before="4"/>
              <w:rPr>
                <w:rFonts w:ascii="Aptos" w:hAnsi="Aptos"/>
                <w:sz w:val="20"/>
                <w:szCs w:val="20"/>
              </w:rPr>
            </w:pPr>
            <w:r w:rsidRPr="00AC488D">
              <w:rPr>
                <w:rFonts w:ascii="Aptos" w:hAnsi="Aptos"/>
                <w:sz w:val="20"/>
                <w:szCs w:val="20"/>
              </w:rPr>
              <w:t>RESPECTFUL: Understand differences &amp; respect Individuality</w:t>
            </w:r>
          </w:p>
          <w:p w14:paraId="5FAFBF7B" w14:textId="77777777" w:rsidR="00064AF0" w:rsidRPr="00AC488D" w:rsidRDefault="00064AF0" w:rsidP="007E1BF5">
            <w:pPr>
              <w:pStyle w:val="BodyText"/>
              <w:numPr>
                <w:ilvl w:val="0"/>
                <w:numId w:val="43"/>
              </w:numPr>
              <w:kinsoku w:val="0"/>
              <w:overflowPunct w:val="0"/>
              <w:spacing w:before="4"/>
              <w:rPr>
                <w:rFonts w:ascii="Aptos" w:hAnsi="Aptos"/>
                <w:sz w:val="20"/>
                <w:szCs w:val="20"/>
              </w:rPr>
            </w:pPr>
            <w:r w:rsidRPr="00AC488D">
              <w:rPr>
                <w:rFonts w:ascii="Aptos" w:hAnsi="Aptos"/>
                <w:sz w:val="20"/>
                <w:szCs w:val="20"/>
              </w:rPr>
              <w:t>AUTHENTIC: Strive for honest &amp; genuine interactions</w:t>
            </w:r>
          </w:p>
          <w:p w14:paraId="7451ABF8" w14:textId="77777777" w:rsidR="00064AF0" w:rsidRPr="00AC488D" w:rsidRDefault="00064AF0" w:rsidP="007E1BF5">
            <w:pPr>
              <w:pStyle w:val="BodyText"/>
              <w:numPr>
                <w:ilvl w:val="0"/>
                <w:numId w:val="43"/>
              </w:numPr>
              <w:kinsoku w:val="0"/>
              <w:overflowPunct w:val="0"/>
              <w:spacing w:before="4"/>
              <w:rPr>
                <w:rFonts w:ascii="Aptos" w:hAnsi="Aptos"/>
                <w:sz w:val="20"/>
                <w:szCs w:val="20"/>
              </w:rPr>
            </w:pPr>
            <w:r w:rsidRPr="00AC488D">
              <w:rPr>
                <w:rFonts w:ascii="Aptos" w:hAnsi="Aptos"/>
                <w:sz w:val="20"/>
                <w:szCs w:val="20"/>
              </w:rPr>
              <w:t>DIVERSITY CHAMPIONS: Invite &amp; listen to the views &amp; opinions of others</w:t>
            </w:r>
          </w:p>
        </w:tc>
      </w:tr>
    </w:tbl>
    <w:p w14:paraId="2236A26E" w14:textId="77777777" w:rsidR="00064AF0" w:rsidRPr="00AC488D" w:rsidRDefault="00064AF0" w:rsidP="00064AF0">
      <w:pPr>
        <w:pStyle w:val="Heading2"/>
        <w:ind w:left="0"/>
        <w:rPr>
          <w:rFonts w:asciiTheme="majorHAnsi" w:eastAsiaTheme="majorEastAsia" w:hAnsiTheme="majorHAnsi" w:cstheme="majorBidi"/>
          <w:b/>
          <w:bCs/>
          <w:sz w:val="22"/>
          <w:szCs w:val="22"/>
        </w:rPr>
      </w:pPr>
      <w:r w:rsidRPr="2BDC60AE">
        <w:rPr>
          <w:rFonts w:asciiTheme="minorHAnsi" w:eastAsiaTheme="minorEastAsia" w:hAnsiTheme="minorHAnsi" w:cstheme="minorBidi"/>
          <w:b/>
          <w:bCs/>
          <w:sz w:val="22"/>
          <w:szCs w:val="22"/>
        </w:rPr>
        <w:t>INSPIRING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8024"/>
      </w:tblGrid>
      <w:tr w:rsidR="00064AF0" w:rsidRPr="00AC488D" w14:paraId="6FC699C1" w14:textId="77777777" w:rsidTr="007E1BF5">
        <w:trPr>
          <w:trHeight w:val="1895"/>
        </w:trPr>
        <w:tc>
          <w:tcPr>
            <w:tcW w:w="1716" w:type="dxa"/>
            <w:hideMark/>
          </w:tcPr>
          <w:p w14:paraId="25022683" w14:textId="77777777" w:rsidR="00064AF0" w:rsidRPr="00AC488D" w:rsidRDefault="00064AF0" w:rsidP="007E1BF5">
            <w:pPr>
              <w:pStyle w:val="BodyText"/>
              <w:kinsoku w:val="0"/>
              <w:overflowPunct w:val="0"/>
              <w:spacing w:before="4"/>
              <w:rPr>
                <w:rFonts w:ascii="Aptos" w:hAnsi="Aptos"/>
                <w:sz w:val="20"/>
                <w:szCs w:val="20"/>
              </w:rPr>
            </w:pPr>
            <w:r w:rsidRPr="00AC488D">
              <w:rPr>
                <w:rFonts w:ascii="Aptos" w:hAnsi="Aptos"/>
                <w:noProof/>
                <w:sz w:val="20"/>
                <w:szCs w:val="20"/>
              </w:rPr>
              <w:drawing>
                <wp:anchor distT="0" distB="0" distL="114300" distR="114300" simplePos="0" relativeHeight="251661314" behindDoc="1" locked="0" layoutInCell="1" allowOverlap="1" wp14:anchorId="5C385678" wp14:editId="785A293C">
                  <wp:simplePos x="0" y="0"/>
                  <wp:positionH relativeFrom="margin">
                    <wp:posOffset>-68580</wp:posOffset>
                  </wp:positionH>
                  <wp:positionV relativeFrom="paragraph">
                    <wp:posOffset>47625</wp:posOffset>
                  </wp:positionV>
                  <wp:extent cx="952500" cy="796290"/>
                  <wp:effectExtent l="0" t="0" r="0" b="3810"/>
                  <wp:wrapSquare wrapText="bothSides"/>
                  <wp:docPr id="983686942"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t="9190" r="4504" b="10844"/>
                          <a:stretch>
                            <a:fillRect/>
                          </a:stretch>
                        </pic:blipFill>
                        <pic:spPr bwMode="auto">
                          <a:xfrm>
                            <a:off x="0" y="0"/>
                            <a:ext cx="952500" cy="796290"/>
                          </a:xfrm>
                          <a:prstGeom prst="rect">
                            <a:avLst/>
                          </a:prstGeom>
                          <a:noFill/>
                        </pic:spPr>
                      </pic:pic>
                    </a:graphicData>
                  </a:graphic>
                  <wp14:sizeRelH relativeFrom="margin">
                    <wp14:pctWidth>0</wp14:pctWidth>
                  </wp14:sizeRelH>
                  <wp14:sizeRelV relativeFrom="margin">
                    <wp14:pctHeight>0</wp14:pctHeight>
                  </wp14:sizeRelV>
                </wp:anchor>
              </w:drawing>
            </w:r>
          </w:p>
        </w:tc>
        <w:tc>
          <w:tcPr>
            <w:tcW w:w="9084" w:type="dxa"/>
          </w:tcPr>
          <w:p w14:paraId="5E8C2D2E" w14:textId="77777777" w:rsidR="00064AF0" w:rsidRPr="00AC488D" w:rsidRDefault="00064AF0" w:rsidP="007E1BF5">
            <w:pPr>
              <w:pStyle w:val="BodyText"/>
              <w:kinsoku w:val="0"/>
              <w:overflowPunct w:val="0"/>
              <w:spacing w:before="4"/>
              <w:rPr>
                <w:rFonts w:ascii="Aptos" w:hAnsi="Aptos"/>
                <w:sz w:val="20"/>
                <w:szCs w:val="20"/>
              </w:rPr>
            </w:pPr>
            <w:r w:rsidRPr="00AC488D">
              <w:rPr>
                <w:rFonts w:ascii="Aptos" w:hAnsi="Aptos"/>
                <w:sz w:val="20"/>
                <w:szCs w:val="20"/>
              </w:rPr>
              <w:t>We will provide an inspiring, enterprising, and empowering experience for our students and staff.</w:t>
            </w:r>
          </w:p>
          <w:p w14:paraId="42AE2364" w14:textId="77777777" w:rsidR="00064AF0" w:rsidRPr="00AC488D" w:rsidRDefault="00064AF0" w:rsidP="007E1BF5">
            <w:pPr>
              <w:pStyle w:val="BodyText"/>
              <w:kinsoku w:val="0"/>
              <w:overflowPunct w:val="0"/>
              <w:spacing w:before="4"/>
              <w:rPr>
                <w:rFonts w:ascii="Aptos" w:hAnsi="Aptos"/>
                <w:b/>
                <w:bCs/>
                <w:sz w:val="20"/>
                <w:szCs w:val="20"/>
              </w:rPr>
            </w:pPr>
          </w:p>
          <w:p w14:paraId="2D907976" w14:textId="77777777" w:rsidR="00064AF0" w:rsidRPr="00AC488D" w:rsidRDefault="00064AF0" w:rsidP="007E1BF5">
            <w:pPr>
              <w:pStyle w:val="BodyText"/>
              <w:kinsoku w:val="0"/>
              <w:overflowPunct w:val="0"/>
              <w:spacing w:before="4"/>
              <w:rPr>
                <w:rFonts w:ascii="Aptos" w:hAnsi="Aptos"/>
                <w:b/>
                <w:bCs/>
                <w:sz w:val="20"/>
                <w:szCs w:val="20"/>
              </w:rPr>
            </w:pPr>
            <w:r w:rsidRPr="00AC488D">
              <w:rPr>
                <w:rFonts w:ascii="Aptos" w:hAnsi="Aptos"/>
                <w:b/>
                <w:bCs/>
                <w:sz w:val="20"/>
                <w:szCs w:val="20"/>
              </w:rPr>
              <w:t>Role models are:</w:t>
            </w:r>
          </w:p>
          <w:p w14:paraId="1A907E4F" w14:textId="77777777" w:rsidR="00064AF0" w:rsidRPr="00AC488D" w:rsidRDefault="00064AF0" w:rsidP="007E1BF5">
            <w:pPr>
              <w:pStyle w:val="BodyText"/>
              <w:numPr>
                <w:ilvl w:val="0"/>
                <w:numId w:val="44"/>
              </w:numPr>
              <w:kinsoku w:val="0"/>
              <w:overflowPunct w:val="0"/>
              <w:spacing w:before="4"/>
              <w:rPr>
                <w:rFonts w:ascii="Aptos" w:hAnsi="Aptos"/>
                <w:sz w:val="20"/>
                <w:szCs w:val="20"/>
              </w:rPr>
            </w:pPr>
            <w:r w:rsidRPr="00AC488D">
              <w:rPr>
                <w:rFonts w:ascii="Aptos" w:hAnsi="Aptos"/>
                <w:sz w:val="20"/>
                <w:szCs w:val="20"/>
              </w:rPr>
              <w:t xml:space="preserve">ENTHUSIASTIC: Bring pride </w:t>
            </w:r>
            <w:proofErr w:type="gramStart"/>
            <w:r w:rsidRPr="00AC488D">
              <w:rPr>
                <w:rFonts w:ascii="Aptos" w:hAnsi="Aptos"/>
                <w:sz w:val="20"/>
                <w:szCs w:val="20"/>
              </w:rPr>
              <w:t>to</w:t>
            </w:r>
            <w:proofErr w:type="gramEnd"/>
            <w:r w:rsidRPr="00AC488D">
              <w:rPr>
                <w:rFonts w:ascii="Aptos" w:hAnsi="Aptos"/>
                <w:sz w:val="20"/>
                <w:szCs w:val="20"/>
              </w:rPr>
              <w:t xml:space="preserve"> the work we do, championing the work of others and our university</w:t>
            </w:r>
          </w:p>
          <w:p w14:paraId="344A5964" w14:textId="77777777" w:rsidR="00064AF0" w:rsidRPr="00AC488D" w:rsidRDefault="00064AF0" w:rsidP="007E1BF5">
            <w:pPr>
              <w:pStyle w:val="BodyText"/>
              <w:numPr>
                <w:ilvl w:val="0"/>
                <w:numId w:val="44"/>
              </w:numPr>
              <w:kinsoku w:val="0"/>
              <w:overflowPunct w:val="0"/>
              <w:spacing w:before="4"/>
              <w:rPr>
                <w:rFonts w:ascii="Aptos" w:hAnsi="Aptos"/>
                <w:sz w:val="20"/>
                <w:szCs w:val="20"/>
              </w:rPr>
            </w:pPr>
            <w:r w:rsidRPr="00AC488D">
              <w:rPr>
                <w:rFonts w:ascii="Aptos" w:hAnsi="Aptos"/>
                <w:sz w:val="20"/>
                <w:szCs w:val="20"/>
              </w:rPr>
              <w:t>ENCOURAGING: Motivate &amp; support others through meaningful feedback</w:t>
            </w:r>
          </w:p>
          <w:p w14:paraId="2354301D" w14:textId="77777777" w:rsidR="00064AF0" w:rsidRPr="00AC488D" w:rsidRDefault="00064AF0" w:rsidP="007E1BF5">
            <w:pPr>
              <w:pStyle w:val="BodyText"/>
              <w:numPr>
                <w:ilvl w:val="0"/>
                <w:numId w:val="44"/>
              </w:numPr>
              <w:kinsoku w:val="0"/>
              <w:overflowPunct w:val="0"/>
              <w:spacing w:before="4"/>
              <w:rPr>
                <w:rFonts w:ascii="Aptos" w:hAnsi="Aptos"/>
                <w:sz w:val="20"/>
                <w:szCs w:val="20"/>
              </w:rPr>
            </w:pPr>
            <w:r w:rsidRPr="00AC488D">
              <w:rPr>
                <w:rFonts w:ascii="Aptos" w:hAnsi="Aptos"/>
                <w:sz w:val="20"/>
                <w:szCs w:val="20"/>
              </w:rPr>
              <w:t>LIFE-LONG LEARNERS: Continually seek opportunities to develop &amp; share learning with others</w:t>
            </w:r>
          </w:p>
        </w:tc>
      </w:tr>
    </w:tbl>
    <w:p w14:paraId="31057D6C" w14:textId="77777777" w:rsidR="00064AF0" w:rsidRPr="00AC488D" w:rsidRDefault="00064AF0" w:rsidP="00064AF0">
      <w:pPr>
        <w:pStyle w:val="Heading2"/>
        <w:ind w:left="0"/>
        <w:rPr>
          <w:rFonts w:asciiTheme="majorHAnsi" w:eastAsiaTheme="majorEastAsia" w:hAnsiTheme="majorHAnsi" w:cstheme="majorBidi"/>
          <w:b/>
          <w:bCs/>
          <w:sz w:val="22"/>
          <w:szCs w:val="22"/>
        </w:rPr>
      </w:pPr>
      <w:r w:rsidRPr="2BDC60AE">
        <w:rPr>
          <w:rFonts w:asciiTheme="minorHAnsi" w:eastAsiaTheme="minorEastAsia" w:hAnsiTheme="minorHAnsi" w:cstheme="minorBidi"/>
          <w:b/>
          <w:bCs/>
          <w:sz w:val="22"/>
          <w:szCs w:val="22"/>
        </w:rPr>
        <w:t>INNOVATIVE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8062"/>
      </w:tblGrid>
      <w:tr w:rsidR="00064AF0" w:rsidRPr="00AC488D" w14:paraId="723DD9D7" w14:textId="77777777" w:rsidTr="007E1BF5">
        <w:trPr>
          <w:trHeight w:val="1878"/>
        </w:trPr>
        <w:tc>
          <w:tcPr>
            <w:tcW w:w="1701" w:type="dxa"/>
            <w:hideMark/>
          </w:tcPr>
          <w:p w14:paraId="3AA958E6" w14:textId="77777777" w:rsidR="00064AF0" w:rsidRPr="00AC488D" w:rsidRDefault="00064AF0" w:rsidP="007E1BF5">
            <w:pPr>
              <w:pStyle w:val="BodyText"/>
              <w:kinsoku w:val="0"/>
              <w:overflowPunct w:val="0"/>
              <w:spacing w:before="4"/>
              <w:rPr>
                <w:rFonts w:ascii="Aptos" w:hAnsi="Aptos"/>
                <w:sz w:val="20"/>
                <w:szCs w:val="20"/>
              </w:rPr>
            </w:pPr>
            <w:r w:rsidRPr="00AC488D">
              <w:rPr>
                <w:rFonts w:ascii="Aptos" w:hAnsi="Aptos"/>
                <w:noProof/>
                <w:sz w:val="20"/>
                <w:szCs w:val="20"/>
              </w:rPr>
              <w:drawing>
                <wp:anchor distT="0" distB="0" distL="114300" distR="114300" simplePos="0" relativeHeight="251662338" behindDoc="1" locked="0" layoutInCell="1" allowOverlap="1" wp14:anchorId="35ECD55D" wp14:editId="59C22048">
                  <wp:simplePos x="0" y="0"/>
                  <wp:positionH relativeFrom="margin">
                    <wp:posOffset>-68580</wp:posOffset>
                  </wp:positionH>
                  <wp:positionV relativeFrom="paragraph">
                    <wp:posOffset>38100</wp:posOffset>
                  </wp:positionV>
                  <wp:extent cx="838200" cy="762000"/>
                  <wp:effectExtent l="0" t="0" r="0" b="0"/>
                  <wp:wrapSquare wrapText="bothSides"/>
                  <wp:docPr id="175855646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l="7272" t="8446" b="7108"/>
                          <a:stretch>
                            <a:fillRect/>
                          </a:stretch>
                        </pic:blipFill>
                        <pic:spPr bwMode="auto">
                          <a:xfrm>
                            <a:off x="0" y="0"/>
                            <a:ext cx="838200" cy="762000"/>
                          </a:xfrm>
                          <a:prstGeom prst="rect">
                            <a:avLst/>
                          </a:prstGeom>
                          <a:noFill/>
                        </pic:spPr>
                      </pic:pic>
                    </a:graphicData>
                  </a:graphic>
                  <wp14:sizeRelH relativeFrom="page">
                    <wp14:pctWidth>0</wp14:pctWidth>
                  </wp14:sizeRelH>
                  <wp14:sizeRelV relativeFrom="page">
                    <wp14:pctHeight>0</wp14:pctHeight>
                  </wp14:sizeRelV>
                </wp:anchor>
              </w:drawing>
            </w:r>
          </w:p>
        </w:tc>
        <w:tc>
          <w:tcPr>
            <w:tcW w:w="9099" w:type="dxa"/>
          </w:tcPr>
          <w:p w14:paraId="0DC44008" w14:textId="77777777" w:rsidR="00064AF0" w:rsidRPr="00AC488D" w:rsidRDefault="00064AF0" w:rsidP="007E1BF5">
            <w:pPr>
              <w:pStyle w:val="BodyText"/>
              <w:kinsoku w:val="0"/>
              <w:overflowPunct w:val="0"/>
              <w:spacing w:before="4"/>
              <w:rPr>
                <w:rFonts w:ascii="Aptos" w:hAnsi="Aptos"/>
                <w:sz w:val="20"/>
                <w:szCs w:val="20"/>
              </w:rPr>
            </w:pPr>
            <w:r w:rsidRPr="00AC488D">
              <w:rPr>
                <w:rFonts w:ascii="Aptos" w:hAnsi="Aptos"/>
                <w:sz w:val="20"/>
                <w:szCs w:val="20"/>
              </w:rPr>
              <w:t xml:space="preserve">We value people for their creativity and </w:t>
            </w:r>
            <w:proofErr w:type="gramStart"/>
            <w:r w:rsidRPr="00AC488D">
              <w:rPr>
                <w:rFonts w:ascii="Aptos" w:hAnsi="Aptos"/>
                <w:sz w:val="20"/>
                <w:szCs w:val="20"/>
              </w:rPr>
              <w:t>update</w:t>
            </w:r>
            <w:proofErr w:type="gramEnd"/>
            <w:r w:rsidRPr="00AC488D">
              <w:rPr>
                <w:rFonts w:ascii="Aptos" w:hAnsi="Aptos"/>
                <w:sz w:val="20"/>
                <w:szCs w:val="20"/>
              </w:rPr>
              <w:t xml:space="preserve"> our knowledge and practice to enhance </w:t>
            </w:r>
            <w:proofErr w:type="gramStart"/>
            <w:r w:rsidRPr="00AC488D">
              <w:rPr>
                <w:rFonts w:ascii="Aptos" w:hAnsi="Aptos"/>
                <w:sz w:val="20"/>
                <w:szCs w:val="20"/>
              </w:rPr>
              <w:t>the student</w:t>
            </w:r>
            <w:proofErr w:type="gramEnd"/>
            <w:r w:rsidRPr="00AC488D">
              <w:rPr>
                <w:rFonts w:ascii="Aptos" w:hAnsi="Aptos"/>
                <w:sz w:val="20"/>
                <w:szCs w:val="20"/>
              </w:rPr>
              <w:t xml:space="preserve"> experience and improve our institutional performance.</w:t>
            </w:r>
          </w:p>
          <w:p w14:paraId="3CD92988" w14:textId="77777777" w:rsidR="00064AF0" w:rsidRPr="00AC488D" w:rsidRDefault="00064AF0" w:rsidP="007E1BF5">
            <w:pPr>
              <w:pStyle w:val="BodyText"/>
              <w:kinsoku w:val="0"/>
              <w:overflowPunct w:val="0"/>
              <w:spacing w:before="4"/>
              <w:rPr>
                <w:rFonts w:ascii="Aptos" w:hAnsi="Aptos"/>
                <w:sz w:val="20"/>
                <w:szCs w:val="20"/>
              </w:rPr>
            </w:pPr>
          </w:p>
          <w:p w14:paraId="721B09D7" w14:textId="77777777" w:rsidR="00064AF0" w:rsidRPr="00AC488D" w:rsidRDefault="00064AF0" w:rsidP="007E1BF5">
            <w:pPr>
              <w:pStyle w:val="BodyText"/>
              <w:kinsoku w:val="0"/>
              <w:overflowPunct w:val="0"/>
              <w:spacing w:before="4"/>
              <w:rPr>
                <w:rFonts w:ascii="Aptos" w:hAnsi="Aptos"/>
                <w:b/>
                <w:bCs/>
                <w:sz w:val="20"/>
                <w:szCs w:val="20"/>
              </w:rPr>
            </w:pPr>
            <w:r w:rsidRPr="00AC488D">
              <w:rPr>
                <w:rFonts w:ascii="Aptos" w:hAnsi="Aptos"/>
                <w:b/>
                <w:bCs/>
                <w:sz w:val="20"/>
                <w:szCs w:val="20"/>
              </w:rPr>
              <w:t>Role models are:</w:t>
            </w:r>
          </w:p>
          <w:p w14:paraId="1255693B" w14:textId="77777777" w:rsidR="00064AF0" w:rsidRPr="00AC488D" w:rsidRDefault="00064AF0" w:rsidP="007E1BF5">
            <w:pPr>
              <w:pStyle w:val="BodyText"/>
              <w:numPr>
                <w:ilvl w:val="0"/>
                <w:numId w:val="45"/>
              </w:numPr>
              <w:kinsoku w:val="0"/>
              <w:overflowPunct w:val="0"/>
              <w:spacing w:before="4"/>
              <w:rPr>
                <w:rFonts w:ascii="Aptos" w:hAnsi="Aptos"/>
                <w:sz w:val="20"/>
                <w:szCs w:val="20"/>
              </w:rPr>
            </w:pPr>
            <w:r w:rsidRPr="00AC488D">
              <w:rPr>
                <w:rFonts w:ascii="Aptos" w:hAnsi="Aptos"/>
                <w:sz w:val="20"/>
                <w:szCs w:val="20"/>
              </w:rPr>
              <w:t>CREATIVE: Look inside &amp; outside of the University for inspiration</w:t>
            </w:r>
          </w:p>
          <w:p w14:paraId="71B2B41A" w14:textId="77777777" w:rsidR="00064AF0" w:rsidRPr="00AC488D" w:rsidRDefault="00064AF0" w:rsidP="007E1BF5">
            <w:pPr>
              <w:pStyle w:val="BodyText"/>
              <w:numPr>
                <w:ilvl w:val="0"/>
                <w:numId w:val="45"/>
              </w:numPr>
              <w:kinsoku w:val="0"/>
              <w:overflowPunct w:val="0"/>
              <w:spacing w:before="4"/>
              <w:rPr>
                <w:rFonts w:ascii="Aptos" w:hAnsi="Aptos"/>
                <w:sz w:val="20"/>
                <w:szCs w:val="20"/>
              </w:rPr>
            </w:pPr>
            <w:r w:rsidRPr="00AC488D">
              <w:rPr>
                <w:rFonts w:ascii="Aptos" w:hAnsi="Aptos"/>
                <w:sz w:val="20"/>
                <w:szCs w:val="20"/>
              </w:rPr>
              <w:t>CURIOUS: Open to ideas, asking questions &amp; challenging respectfully</w:t>
            </w:r>
          </w:p>
          <w:p w14:paraId="6FB44812" w14:textId="77777777" w:rsidR="00064AF0" w:rsidRPr="00AC488D" w:rsidRDefault="00064AF0" w:rsidP="007E1BF5">
            <w:pPr>
              <w:pStyle w:val="BodyText"/>
              <w:numPr>
                <w:ilvl w:val="0"/>
                <w:numId w:val="45"/>
              </w:numPr>
              <w:kinsoku w:val="0"/>
              <w:overflowPunct w:val="0"/>
              <w:spacing w:before="4"/>
              <w:rPr>
                <w:rFonts w:ascii="Aptos" w:hAnsi="Aptos"/>
                <w:sz w:val="20"/>
                <w:szCs w:val="20"/>
              </w:rPr>
            </w:pPr>
            <w:r w:rsidRPr="00AC488D">
              <w:rPr>
                <w:rFonts w:ascii="Aptos" w:hAnsi="Aptos"/>
                <w:sz w:val="20"/>
                <w:szCs w:val="20"/>
              </w:rPr>
              <w:t xml:space="preserve">SOLUTIONS FINDERS: Look for ways to continually improve &amp; </w:t>
            </w:r>
            <w:proofErr w:type="gramStart"/>
            <w:r w:rsidRPr="00AC488D">
              <w:rPr>
                <w:rFonts w:ascii="Aptos" w:hAnsi="Aptos"/>
                <w:sz w:val="20"/>
                <w:szCs w:val="20"/>
              </w:rPr>
              <w:t>taking</w:t>
            </w:r>
            <w:proofErr w:type="gramEnd"/>
            <w:r w:rsidRPr="00AC488D">
              <w:rPr>
                <w:rFonts w:ascii="Aptos" w:hAnsi="Aptos"/>
                <w:sz w:val="20"/>
                <w:szCs w:val="20"/>
              </w:rPr>
              <w:t xml:space="preserve"> risks to make it happen</w:t>
            </w:r>
          </w:p>
        </w:tc>
      </w:tr>
    </w:tbl>
    <w:p w14:paraId="49DAFE52" w14:textId="77777777" w:rsidR="00064AF0" w:rsidRPr="00AC488D" w:rsidRDefault="00064AF0" w:rsidP="00064AF0">
      <w:pPr>
        <w:pStyle w:val="Heading2"/>
        <w:ind w:left="0"/>
        <w:rPr>
          <w:rFonts w:asciiTheme="majorHAnsi" w:eastAsiaTheme="majorEastAsia" w:hAnsiTheme="majorHAnsi" w:cstheme="majorBidi"/>
          <w:b/>
          <w:bCs/>
          <w:sz w:val="22"/>
          <w:szCs w:val="22"/>
        </w:rPr>
      </w:pPr>
      <w:r w:rsidRPr="2BDC60AE">
        <w:rPr>
          <w:rFonts w:asciiTheme="minorHAnsi" w:eastAsiaTheme="minorEastAsia" w:hAnsiTheme="minorHAnsi" w:cstheme="minorBidi"/>
          <w:b/>
          <w:bCs/>
          <w:sz w:val="22"/>
          <w:szCs w:val="22"/>
        </w:rPr>
        <w:t>COLLABORATIVE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1"/>
        <w:gridCol w:w="8079"/>
      </w:tblGrid>
      <w:tr w:rsidR="00064AF0" w:rsidRPr="00AC488D" w14:paraId="0AB01204" w14:textId="77777777" w:rsidTr="007E1BF5">
        <w:tc>
          <w:tcPr>
            <w:tcW w:w="1701" w:type="dxa"/>
            <w:hideMark/>
          </w:tcPr>
          <w:p w14:paraId="715B7B4F" w14:textId="77777777" w:rsidR="00064AF0" w:rsidRPr="00AC488D" w:rsidRDefault="00064AF0" w:rsidP="007E1BF5">
            <w:pPr>
              <w:pStyle w:val="BodyText"/>
              <w:kinsoku w:val="0"/>
              <w:overflowPunct w:val="0"/>
              <w:spacing w:before="4"/>
              <w:rPr>
                <w:rFonts w:ascii="Aptos" w:hAnsi="Aptos"/>
                <w:sz w:val="20"/>
                <w:szCs w:val="20"/>
              </w:rPr>
            </w:pPr>
            <w:r w:rsidRPr="00AC488D">
              <w:rPr>
                <w:rFonts w:ascii="Aptos" w:hAnsi="Aptos"/>
                <w:noProof/>
                <w:sz w:val="20"/>
                <w:szCs w:val="20"/>
              </w:rPr>
              <w:drawing>
                <wp:anchor distT="0" distB="0" distL="114300" distR="114300" simplePos="0" relativeHeight="251663362" behindDoc="1" locked="0" layoutInCell="1" allowOverlap="1" wp14:anchorId="075D5FA6" wp14:editId="242B0F97">
                  <wp:simplePos x="0" y="0"/>
                  <wp:positionH relativeFrom="margin">
                    <wp:posOffset>-64135</wp:posOffset>
                  </wp:positionH>
                  <wp:positionV relativeFrom="paragraph">
                    <wp:posOffset>0</wp:posOffset>
                  </wp:positionV>
                  <wp:extent cx="767080" cy="828675"/>
                  <wp:effectExtent l="0" t="0" r="0" b="0"/>
                  <wp:wrapSquare wrapText="bothSides"/>
                  <wp:docPr id="2057357561"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r="7407"/>
                          <a:stretch>
                            <a:fillRect/>
                          </a:stretch>
                        </pic:blipFill>
                        <pic:spPr bwMode="auto">
                          <a:xfrm>
                            <a:off x="0" y="0"/>
                            <a:ext cx="767080" cy="828675"/>
                          </a:xfrm>
                          <a:prstGeom prst="rect">
                            <a:avLst/>
                          </a:prstGeom>
                          <a:noFill/>
                        </pic:spPr>
                      </pic:pic>
                    </a:graphicData>
                  </a:graphic>
                  <wp14:sizeRelH relativeFrom="page">
                    <wp14:pctWidth>0</wp14:pctWidth>
                  </wp14:sizeRelH>
                  <wp14:sizeRelV relativeFrom="page">
                    <wp14:pctHeight>0</wp14:pctHeight>
                  </wp14:sizeRelV>
                </wp:anchor>
              </w:drawing>
            </w:r>
          </w:p>
        </w:tc>
        <w:tc>
          <w:tcPr>
            <w:tcW w:w="9099" w:type="dxa"/>
          </w:tcPr>
          <w:p w14:paraId="5D9678A3" w14:textId="77777777" w:rsidR="00064AF0" w:rsidRPr="00AC488D" w:rsidRDefault="00064AF0" w:rsidP="007E1BF5">
            <w:pPr>
              <w:pStyle w:val="BodyText"/>
              <w:kinsoku w:val="0"/>
              <w:overflowPunct w:val="0"/>
              <w:spacing w:before="4"/>
              <w:rPr>
                <w:rFonts w:ascii="Aptos" w:hAnsi="Aptos"/>
                <w:sz w:val="20"/>
                <w:szCs w:val="20"/>
              </w:rPr>
            </w:pPr>
          </w:p>
          <w:p w14:paraId="709EF7A1" w14:textId="77777777" w:rsidR="00064AF0" w:rsidRPr="00AC488D" w:rsidRDefault="00064AF0" w:rsidP="007E1BF5">
            <w:pPr>
              <w:pStyle w:val="BodyText"/>
              <w:kinsoku w:val="0"/>
              <w:overflowPunct w:val="0"/>
              <w:spacing w:before="4"/>
              <w:rPr>
                <w:rFonts w:ascii="Aptos" w:hAnsi="Aptos"/>
                <w:sz w:val="20"/>
                <w:szCs w:val="20"/>
              </w:rPr>
            </w:pPr>
            <w:r w:rsidRPr="00AC488D">
              <w:rPr>
                <w:rFonts w:ascii="Aptos" w:hAnsi="Aptos"/>
                <w:sz w:val="20"/>
                <w:szCs w:val="20"/>
              </w:rPr>
              <w:t>We work together as a community with our partners and build lasting relationships to achieve our shared ambition.</w:t>
            </w:r>
          </w:p>
          <w:p w14:paraId="1D8EC357" w14:textId="77777777" w:rsidR="00064AF0" w:rsidRPr="00AC488D" w:rsidRDefault="00064AF0" w:rsidP="007E1BF5">
            <w:pPr>
              <w:pStyle w:val="BodyText"/>
              <w:kinsoku w:val="0"/>
              <w:overflowPunct w:val="0"/>
              <w:spacing w:before="4"/>
              <w:rPr>
                <w:rFonts w:ascii="Aptos" w:hAnsi="Aptos"/>
                <w:b/>
                <w:bCs/>
                <w:sz w:val="20"/>
                <w:szCs w:val="20"/>
              </w:rPr>
            </w:pPr>
          </w:p>
          <w:p w14:paraId="08E8B128" w14:textId="77777777" w:rsidR="00064AF0" w:rsidRPr="00AC488D" w:rsidRDefault="00064AF0" w:rsidP="007E1BF5">
            <w:pPr>
              <w:pStyle w:val="BodyText"/>
              <w:kinsoku w:val="0"/>
              <w:overflowPunct w:val="0"/>
              <w:spacing w:before="4"/>
              <w:rPr>
                <w:rFonts w:ascii="Aptos" w:hAnsi="Aptos"/>
                <w:b/>
                <w:bCs/>
                <w:sz w:val="20"/>
                <w:szCs w:val="20"/>
              </w:rPr>
            </w:pPr>
            <w:r w:rsidRPr="00AC488D">
              <w:rPr>
                <w:rFonts w:ascii="Aptos" w:hAnsi="Aptos"/>
                <w:b/>
                <w:bCs/>
                <w:sz w:val="20"/>
                <w:szCs w:val="20"/>
              </w:rPr>
              <w:t>Role models are:</w:t>
            </w:r>
          </w:p>
          <w:p w14:paraId="61E1091F" w14:textId="77777777" w:rsidR="00064AF0" w:rsidRPr="00AC488D" w:rsidRDefault="00064AF0" w:rsidP="007E1BF5">
            <w:pPr>
              <w:pStyle w:val="BodyText"/>
              <w:numPr>
                <w:ilvl w:val="0"/>
                <w:numId w:val="46"/>
              </w:numPr>
              <w:kinsoku w:val="0"/>
              <w:overflowPunct w:val="0"/>
              <w:spacing w:before="4"/>
              <w:rPr>
                <w:rFonts w:ascii="Aptos" w:hAnsi="Aptos"/>
                <w:sz w:val="20"/>
                <w:szCs w:val="20"/>
              </w:rPr>
            </w:pPr>
            <w:r w:rsidRPr="00AC488D">
              <w:rPr>
                <w:rFonts w:ascii="Aptos" w:hAnsi="Aptos"/>
                <w:sz w:val="20"/>
                <w:szCs w:val="20"/>
              </w:rPr>
              <w:t>ACCOUNTABLE: Take ownership of our own work and our impact on others</w:t>
            </w:r>
          </w:p>
          <w:p w14:paraId="1127CFF1" w14:textId="77777777" w:rsidR="00064AF0" w:rsidRPr="00AC488D" w:rsidRDefault="00064AF0" w:rsidP="007E1BF5">
            <w:pPr>
              <w:pStyle w:val="BodyText"/>
              <w:numPr>
                <w:ilvl w:val="0"/>
                <w:numId w:val="46"/>
              </w:numPr>
              <w:kinsoku w:val="0"/>
              <w:overflowPunct w:val="0"/>
              <w:spacing w:before="4"/>
              <w:rPr>
                <w:rFonts w:ascii="Aptos" w:hAnsi="Aptos"/>
                <w:sz w:val="20"/>
                <w:szCs w:val="20"/>
              </w:rPr>
            </w:pPr>
            <w:r w:rsidRPr="00AC488D">
              <w:rPr>
                <w:rFonts w:ascii="Aptos" w:hAnsi="Aptos"/>
                <w:sz w:val="20"/>
                <w:szCs w:val="20"/>
              </w:rPr>
              <w:t>COMMITTED: Share information and knowledge with others</w:t>
            </w:r>
          </w:p>
          <w:p w14:paraId="3F6116AF" w14:textId="77777777" w:rsidR="00064AF0" w:rsidRPr="00AC488D" w:rsidRDefault="00064AF0" w:rsidP="007E1BF5">
            <w:pPr>
              <w:pStyle w:val="BodyText"/>
              <w:numPr>
                <w:ilvl w:val="0"/>
                <w:numId w:val="46"/>
              </w:numPr>
              <w:kinsoku w:val="0"/>
              <w:overflowPunct w:val="0"/>
              <w:spacing w:before="4"/>
              <w:rPr>
                <w:rFonts w:ascii="Aptos" w:hAnsi="Aptos"/>
                <w:sz w:val="20"/>
                <w:szCs w:val="20"/>
              </w:rPr>
            </w:pPr>
            <w:r w:rsidRPr="00AC488D">
              <w:rPr>
                <w:rFonts w:ascii="Aptos" w:hAnsi="Aptos"/>
                <w:sz w:val="20"/>
                <w:szCs w:val="20"/>
              </w:rPr>
              <w:t>RELATIONSHIP BUILDERS: Work effectively in our own teams but also involve others outside of our immediate teams or the University</w:t>
            </w:r>
          </w:p>
        </w:tc>
      </w:tr>
    </w:tbl>
    <w:p w14:paraId="1FAFE026" w14:textId="77777777" w:rsidR="00064AF0" w:rsidRPr="00AC488D" w:rsidRDefault="00064AF0" w:rsidP="00064AF0">
      <w:pPr>
        <w:pStyle w:val="Heading2"/>
        <w:ind w:left="0"/>
        <w:rPr>
          <w:rFonts w:asciiTheme="majorHAnsi" w:eastAsiaTheme="majorEastAsia" w:hAnsiTheme="majorHAnsi" w:cstheme="majorBidi"/>
          <w:b/>
          <w:bCs/>
          <w:sz w:val="22"/>
          <w:szCs w:val="22"/>
        </w:rPr>
      </w:pPr>
      <w:r w:rsidRPr="2BDC60AE">
        <w:rPr>
          <w:rFonts w:asciiTheme="minorHAnsi" w:eastAsiaTheme="minorEastAsia" w:hAnsiTheme="minorHAnsi" w:cstheme="minorBidi"/>
          <w:b/>
          <w:bCs/>
          <w:sz w:val="22"/>
          <w:szCs w:val="22"/>
        </w:rPr>
        <w:t>EXCELLENT</w:t>
      </w:r>
    </w:p>
    <w:tbl>
      <w:tblPr>
        <w:tblStyle w:val="TableGrid"/>
        <w:tblW w:w="10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50"/>
        <w:gridCol w:w="8850"/>
      </w:tblGrid>
      <w:tr w:rsidR="00064AF0" w:rsidRPr="00AC488D" w14:paraId="12640364" w14:textId="77777777" w:rsidTr="007E1BF5">
        <w:trPr>
          <w:trHeight w:val="60"/>
        </w:trPr>
        <w:tc>
          <w:tcPr>
            <w:tcW w:w="1650" w:type="dxa"/>
            <w:hideMark/>
          </w:tcPr>
          <w:p w14:paraId="3936CA3A" w14:textId="77777777" w:rsidR="00064AF0" w:rsidRPr="00AC488D" w:rsidRDefault="00064AF0" w:rsidP="007E1BF5">
            <w:pPr>
              <w:pStyle w:val="BodyText"/>
              <w:kinsoku w:val="0"/>
              <w:overflowPunct w:val="0"/>
              <w:spacing w:before="4"/>
              <w:jc w:val="center"/>
              <w:rPr>
                <w:rFonts w:ascii="Aptos" w:hAnsi="Aptos"/>
                <w:sz w:val="20"/>
                <w:szCs w:val="20"/>
              </w:rPr>
            </w:pPr>
            <w:r>
              <w:rPr>
                <w:noProof/>
              </w:rPr>
              <w:drawing>
                <wp:inline distT="0" distB="0" distL="0" distR="0" wp14:anchorId="2301D4BF" wp14:editId="184B6267">
                  <wp:extent cx="920750" cy="571500"/>
                  <wp:effectExtent l="0" t="0" r="0" b="0"/>
                  <wp:docPr id="164081949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t="18520" b="19444"/>
                          <a:stretch>
                            <a:fillRect/>
                          </a:stretch>
                        </pic:blipFill>
                        <pic:spPr bwMode="auto">
                          <a:xfrm>
                            <a:off x="0" y="0"/>
                            <a:ext cx="920750" cy="571500"/>
                          </a:xfrm>
                          <a:prstGeom prst="rect">
                            <a:avLst/>
                          </a:prstGeom>
                          <a:noFill/>
                        </pic:spPr>
                      </pic:pic>
                    </a:graphicData>
                  </a:graphic>
                </wp:inline>
              </w:drawing>
            </w:r>
          </w:p>
        </w:tc>
        <w:tc>
          <w:tcPr>
            <w:tcW w:w="8850" w:type="dxa"/>
          </w:tcPr>
          <w:p w14:paraId="05F8E44C" w14:textId="77777777" w:rsidR="00064AF0" w:rsidRPr="00AC488D" w:rsidRDefault="00064AF0" w:rsidP="007E1BF5">
            <w:pPr>
              <w:pStyle w:val="BodyText"/>
              <w:kinsoku w:val="0"/>
              <w:overflowPunct w:val="0"/>
              <w:spacing w:before="4"/>
              <w:rPr>
                <w:rFonts w:ascii="Aptos" w:hAnsi="Aptos"/>
                <w:sz w:val="20"/>
                <w:szCs w:val="20"/>
              </w:rPr>
            </w:pPr>
            <w:r w:rsidRPr="00AC488D">
              <w:rPr>
                <w:rFonts w:ascii="Aptos" w:hAnsi="Aptos"/>
                <w:sz w:val="20"/>
                <w:szCs w:val="20"/>
              </w:rPr>
              <w:t xml:space="preserve">We strive for </w:t>
            </w:r>
            <w:r w:rsidRPr="00AC488D">
              <w:rPr>
                <w:rFonts w:ascii="Aptos" w:hAnsi="Aptos"/>
                <w:b/>
                <w:bCs/>
                <w:sz w:val="20"/>
                <w:szCs w:val="20"/>
              </w:rPr>
              <w:t>EXCELLENCE</w:t>
            </w:r>
            <w:r w:rsidRPr="00AC488D">
              <w:rPr>
                <w:rFonts w:ascii="Aptos" w:hAnsi="Aptos"/>
                <w:sz w:val="20"/>
                <w:szCs w:val="20"/>
              </w:rPr>
              <w:t xml:space="preserve"> in all that we do in teaching, learning, research and knowledge exchange, as well as in the services we provide to students and to each other.</w:t>
            </w:r>
            <w:r w:rsidRPr="00AC488D">
              <w:rPr>
                <w:rFonts w:ascii="Aptos" w:hAnsi="Aptos"/>
                <w:sz w:val="20"/>
                <w:szCs w:val="20"/>
              </w:rPr>
              <w:br/>
            </w:r>
          </w:p>
          <w:p w14:paraId="385AE731" w14:textId="77777777" w:rsidR="00064AF0" w:rsidRPr="00AC488D" w:rsidRDefault="00064AF0" w:rsidP="007E1BF5">
            <w:pPr>
              <w:pStyle w:val="BodyText"/>
              <w:kinsoku w:val="0"/>
              <w:overflowPunct w:val="0"/>
              <w:spacing w:before="4"/>
              <w:rPr>
                <w:rFonts w:ascii="Aptos" w:hAnsi="Aptos"/>
                <w:b/>
                <w:bCs/>
                <w:sz w:val="20"/>
                <w:szCs w:val="20"/>
              </w:rPr>
            </w:pPr>
            <w:r w:rsidRPr="2FB9C90C">
              <w:rPr>
                <w:rFonts w:ascii="Aptos" w:hAnsi="Aptos"/>
                <w:sz w:val="20"/>
                <w:szCs w:val="20"/>
              </w:rPr>
              <w:t xml:space="preserve">To enable us to be excellent, we seek to act in ways that are </w:t>
            </w:r>
            <w:r w:rsidRPr="2FB9C90C">
              <w:rPr>
                <w:rFonts w:ascii="Aptos" w:hAnsi="Aptos"/>
                <w:b/>
                <w:bCs/>
                <w:sz w:val="20"/>
                <w:szCs w:val="20"/>
              </w:rPr>
              <w:t>INCLUSIVE, INSPIRING, INNOVATIVE &amp; COLLABORATIVE.</w:t>
            </w:r>
          </w:p>
        </w:tc>
      </w:tr>
    </w:tbl>
    <w:p w14:paraId="7F910F50" w14:textId="77777777" w:rsidR="00E910F2" w:rsidRDefault="00E910F2" w:rsidP="00701D36">
      <w:pPr>
        <w:pStyle w:val="BodyText"/>
        <w:kinsoku w:val="0"/>
        <w:overflowPunct w:val="0"/>
        <w:spacing w:before="4"/>
      </w:pPr>
    </w:p>
    <w:sectPr w:rsidR="00E910F2" w:rsidSect="00D53A34">
      <w:pgSz w:w="11900" w:h="16840"/>
      <w:pgMar w:top="1440" w:right="1080" w:bottom="144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043C2" w14:textId="77777777" w:rsidR="00B550C3" w:rsidRDefault="00B550C3" w:rsidP="009A16F6">
      <w:r>
        <w:separator/>
      </w:r>
    </w:p>
  </w:endnote>
  <w:endnote w:type="continuationSeparator" w:id="0">
    <w:p w14:paraId="752DBE21" w14:textId="77777777" w:rsidR="00B550C3" w:rsidRDefault="00B550C3" w:rsidP="009A16F6">
      <w:r>
        <w:continuationSeparator/>
      </w:r>
    </w:p>
  </w:endnote>
  <w:endnote w:type="continuationNotice" w:id="1">
    <w:p w14:paraId="1F3469E6" w14:textId="77777777" w:rsidR="00B550C3" w:rsidRDefault="00B55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FD2FC" w14:textId="77777777" w:rsidR="00B550C3" w:rsidRDefault="00B550C3" w:rsidP="009A16F6">
      <w:r>
        <w:separator/>
      </w:r>
    </w:p>
  </w:footnote>
  <w:footnote w:type="continuationSeparator" w:id="0">
    <w:p w14:paraId="1E250CD6" w14:textId="77777777" w:rsidR="00B550C3" w:rsidRDefault="00B550C3" w:rsidP="009A16F6">
      <w:r>
        <w:continuationSeparator/>
      </w:r>
    </w:p>
  </w:footnote>
  <w:footnote w:type="continuationNotice" w:id="1">
    <w:p w14:paraId="1A6C1D4B" w14:textId="77777777" w:rsidR="00B550C3" w:rsidRDefault="00B550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B0C2" w14:textId="546237A3" w:rsidR="00BE1515" w:rsidRDefault="007C22B9" w:rsidP="00BE1515">
    <w:pPr>
      <w:pStyle w:val="Header"/>
      <w:tabs>
        <w:tab w:val="clear" w:pos="4513"/>
        <w:tab w:val="clear" w:pos="9026"/>
        <w:tab w:val="left" w:pos="8580"/>
      </w:tabs>
    </w:pPr>
    <w:r>
      <w:rPr>
        <w:noProof/>
      </w:rPr>
      <w:drawing>
        <wp:anchor distT="0" distB="0" distL="0" distR="0" simplePos="0" relativeHeight="251658240" behindDoc="0" locked="0" layoutInCell="1" allowOverlap="1" wp14:anchorId="5B109735" wp14:editId="7CDB2D54">
          <wp:simplePos x="0" y="0"/>
          <wp:positionH relativeFrom="page">
            <wp:posOffset>5253355</wp:posOffset>
          </wp:positionH>
          <wp:positionV relativeFrom="paragraph">
            <wp:posOffset>-293370</wp:posOffset>
          </wp:positionV>
          <wp:extent cx="1912620" cy="879475"/>
          <wp:effectExtent l="0" t="0" r="0" b="0"/>
          <wp:wrapNone/>
          <wp:docPr id="1" name="Image 3" descr="University of Sunderland logo and 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3" descr="University of Sunderland logo and text"/>
                  <pic:cNvPicPr>
                    <a:picLocks noChangeArrowheads="1"/>
                  </pic:cNvPicPr>
                </pic:nvPicPr>
                <pic:blipFill>
                  <a:blip r:embed="rId1">
                    <a:extLst>
                      <a:ext uri="{28A0092B-C50C-407E-A947-70E740481C1C}">
                        <a14:useLocalDpi xmlns:a14="http://schemas.microsoft.com/office/drawing/2010/main" val="0"/>
                      </a:ext>
                    </a:extLst>
                  </a:blip>
                  <a:srcRect l="36188"/>
                  <a:stretch>
                    <a:fillRect/>
                  </a:stretch>
                </pic:blipFill>
                <pic:spPr bwMode="auto">
                  <a:xfrm>
                    <a:off x="0" y="0"/>
                    <a:ext cx="1912620" cy="879475"/>
                  </a:xfrm>
                  <a:prstGeom prst="rect">
                    <a:avLst/>
                  </a:prstGeom>
                  <a:noFill/>
                </pic:spPr>
              </pic:pic>
            </a:graphicData>
          </a:graphic>
          <wp14:sizeRelH relativeFrom="page">
            <wp14:pctWidth>0</wp14:pctWidth>
          </wp14:sizeRelH>
          <wp14:sizeRelV relativeFrom="page">
            <wp14:pctHeight>0</wp14:pctHeight>
          </wp14:sizeRelV>
        </wp:anchor>
      </w:drawing>
    </w:r>
    <w:r w:rsidR="00BE151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15E83" w14:textId="189624CC" w:rsidR="009A16F6" w:rsidRDefault="007C22B9">
    <w:pPr>
      <w:pStyle w:val="Header"/>
    </w:pPr>
    <w:r>
      <w:rPr>
        <w:noProof/>
      </w:rPr>
      <w:drawing>
        <wp:anchor distT="0" distB="0" distL="0" distR="0" simplePos="0" relativeHeight="251658241" behindDoc="0" locked="0" layoutInCell="1" allowOverlap="1" wp14:anchorId="2685A220" wp14:editId="4959CD13">
          <wp:simplePos x="0" y="0"/>
          <wp:positionH relativeFrom="page">
            <wp:posOffset>5405755</wp:posOffset>
          </wp:positionH>
          <wp:positionV relativeFrom="paragraph">
            <wp:posOffset>-140970</wp:posOffset>
          </wp:positionV>
          <wp:extent cx="1912620" cy="879475"/>
          <wp:effectExtent l="0" t="0" r="0" b="0"/>
          <wp:wrapNone/>
          <wp:docPr id="2" name="Picture 1" descr="University of Sunderland logo and 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descr="University of Sunderland logo and text"/>
                  <pic:cNvPicPr>
                    <a:picLocks noChangeArrowheads="1"/>
                  </pic:cNvPicPr>
                </pic:nvPicPr>
                <pic:blipFill>
                  <a:blip r:embed="rId1">
                    <a:extLst>
                      <a:ext uri="{28A0092B-C50C-407E-A947-70E740481C1C}">
                        <a14:useLocalDpi xmlns:a14="http://schemas.microsoft.com/office/drawing/2010/main" val="0"/>
                      </a:ext>
                    </a:extLst>
                  </a:blip>
                  <a:srcRect l="36188"/>
                  <a:stretch>
                    <a:fillRect/>
                  </a:stretch>
                </pic:blipFill>
                <pic:spPr bwMode="auto">
                  <a:xfrm>
                    <a:off x="0" y="0"/>
                    <a:ext cx="1912620" cy="879475"/>
                  </a:xfrm>
                  <a:prstGeom prst="rect">
                    <a:avLst/>
                  </a:prstGeom>
                  <a:noFill/>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262" w:hanging="262"/>
      </w:pPr>
      <w:rPr>
        <w:rFonts w:ascii="Calibri" w:hAnsi="Calibri"/>
        <w:b w:val="0"/>
        <w:i w:val="0"/>
        <w:spacing w:val="0"/>
        <w:w w:val="102"/>
        <w:sz w:val="17"/>
      </w:rPr>
    </w:lvl>
    <w:lvl w:ilvl="1">
      <w:numFmt w:val="bullet"/>
      <w:lvlText w:val="•"/>
      <w:lvlJc w:val="left"/>
      <w:pPr>
        <w:ind w:left="875" w:hanging="262"/>
      </w:pPr>
    </w:lvl>
    <w:lvl w:ilvl="2">
      <w:numFmt w:val="bullet"/>
      <w:lvlText w:val="•"/>
      <w:lvlJc w:val="left"/>
      <w:pPr>
        <w:ind w:left="1480" w:hanging="262"/>
      </w:pPr>
    </w:lvl>
    <w:lvl w:ilvl="3">
      <w:numFmt w:val="bullet"/>
      <w:lvlText w:val="•"/>
      <w:lvlJc w:val="left"/>
      <w:pPr>
        <w:ind w:left="2085" w:hanging="262"/>
      </w:pPr>
    </w:lvl>
    <w:lvl w:ilvl="4">
      <w:numFmt w:val="bullet"/>
      <w:lvlText w:val="•"/>
      <w:lvlJc w:val="left"/>
      <w:pPr>
        <w:ind w:left="2691" w:hanging="262"/>
      </w:pPr>
    </w:lvl>
    <w:lvl w:ilvl="5">
      <w:numFmt w:val="bullet"/>
      <w:lvlText w:val="•"/>
      <w:lvlJc w:val="left"/>
      <w:pPr>
        <w:ind w:left="3296" w:hanging="262"/>
      </w:pPr>
    </w:lvl>
    <w:lvl w:ilvl="6">
      <w:numFmt w:val="bullet"/>
      <w:lvlText w:val="•"/>
      <w:lvlJc w:val="left"/>
      <w:pPr>
        <w:ind w:left="3901" w:hanging="262"/>
      </w:pPr>
    </w:lvl>
    <w:lvl w:ilvl="7">
      <w:numFmt w:val="bullet"/>
      <w:lvlText w:val="•"/>
      <w:lvlJc w:val="left"/>
      <w:pPr>
        <w:ind w:left="4506" w:hanging="262"/>
      </w:pPr>
    </w:lvl>
    <w:lvl w:ilvl="8">
      <w:numFmt w:val="bullet"/>
      <w:lvlText w:val="•"/>
      <w:lvlJc w:val="left"/>
      <w:pPr>
        <w:ind w:left="5112" w:hanging="262"/>
      </w:pPr>
    </w:lvl>
  </w:abstractNum>
  <w:abstractNum w:abstractNumId="1" w15:restartNumberingAfterBreak="0">
    <w:nsid w:val="00000403"/>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2" w15:restartNumberingAfterBreak="0">
    <w:nsid w:val="00000404"/>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3" w15:restartNumberingAfterBreak="0">
    <w:nsid w:val="00000405"/>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4" w15:restartNumberingAfterBreak="0">
    <w:nsid w:val="00000406"/>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5" w15:restartNumberingAfterBreak="0">
    <w:nsid w:val="00000407"/>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6" w15:restartNumberingAfterBreak="0">
    <w:nsid w:val="00000408"/>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7" w15:restartNumberingAfterBreak="0">
    <w:nsid w:val="00000409"/>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8" w15:restartNumberingAfterBreak="0">
    <w:nsid w:val="0000040A"/>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9" w15:restartNumberingAfterBreak="0">
    <w:nsid w:val="0000040B"/>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10" w15:restartNumberingAfterBreak="0">
    <w:nsid w:val="0000040C"/>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11" w15:restartNumberingAfterBreak="0">
    <w:nsid w:val="01F07800"/>
    <w:multiLevelType w:val="hybridMultilevel"/>
    <w:tmpl w:val="B8D8F070"/>
    <w:lvl w:ilvl="0" w:tplc="A6F20FF6">
      <w:numFmt w:val="bullet"/>
      <w:lvlText w:val="-"/>
      <w:lvlJc w:val="left"/>
      <w:pPr>
        <w:ind w:left="720" w:hanging="360"/>
      </w:pPr>
      <w:rPr>
        <w:rFonts w:ascii="Aptos" w:eastAsia="Times New Roman"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04306257"/>
    <w:multiLevelType w:val="hybridMultilevel"/>
    <w:tmpl w:val="D118FF26"/>
    <w:lvl w:ilvl="0" w:tplc="6F663C52">
      <w:numFmt w:val="bullet"/>
      <w:lvlText w:val="-"/>
      <w:lvlJc w:val="left"/>
      <w:pPr>
        <w:ind w:left="360" w:hanging="360"/>
      </w:pPr>
      <w:rPr>
        <w:rFonts w:ascii="Calibri" w:eastAsia="Times New Roman" w:hAnsi="Calibri" w:hint="default"/>
        <w:b w:val="0"/>
        <w:i w:val="0"/>
        <w:spacing w:val="0"/>
        <w:w w:val="102"/>
        <w:sz w:val="17"/>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5B818F8"/>
    <w:multiLevelType w:val="hybridMultilevel"/>
    <w:tmpl w:val="FFFFFFFF"/>
    <w:lvl w:ilvl="0" w:tplc="A6F20FF6">
      <w:numFmt w:val="bullet"/>
      <w:lvlText w:val="-"/>
      <w:lvlJc w:val="left"/>
      <w:pPr>
        <w:ind w:left="469" w:hanging="360"/>
      </w:pPr>
      <w:rPr>
        <w:rFonts w:ascii="Aptos" w:eastAsia="Times New Roman" w:hAnsi="Aptos" w:hint="default"/>
      </w:rPr>
    </w:lvl>
    <w:lvl w:ilvl="1" w:tplc="08090003" w:tentative="1">
      <w:start w:val="1"/>
      <w:numFmt w:val="bullet"/>
      <w:lvlText w:val="o"/>
      <w:lvlJc w:val="left"/>
      <w:pPr>
        <w:ind w:left="1189" w:hanging="360"/>
      </w:pPr>
      <w:rPr>
        <w:rFonts w:ascii="Courier New" w:hAnsi="Courier New" w:hint="default"/>
      </w:rPr>
    </w:lvl>
    <w:lvl w:ilvl="2" w:tplc="08090005" w:tentative="1">
      <w:start w:val="1"/>
      <w:numFmt w:val="bullet"/>
      <w:lvlText w:val=""/>
      <w:lvlJc w:val="left"/>
      <w:pPr>
        <w:ind w:left="1909" w:hanging="360"/>
      </w:pPr>
      <w:rPr>
        <w:rFonts w:ascii="Wingdings" w:hAnsi="Wingdings" w:hint="default"/>
      </w:rPr>
    </w:lvl>
    <w:lvl w:ilvl="3" w:tplc="08090001" w:tentative="1">
      <w:start w:val="1"/>
      <w:numFmt w:val="bullet"/>
      <w:lvlText w:val=""/>
      <w:lvlJc w:val="left"/>
      <w:pPr>
        <w:ind w:left="2629" w:hanging="360"/>
      </w:pPr>
      <w:rPr>
        <w:rFonts w:ascii="Symbol" w:hAnsi="Symbol" w:hint="default"/>
      </w:rPr>
    </w:lvl>
    <w:lvl w:ilvl="4" w:tplc="08090003" w:tentative="1">
      <w:start w:val="1"/>
      <w:numFmt w:val="bullet"/>
      <w:lvlText w:val="o"/>
      <w:lvlJc w:val="left"/>
      <w:pPr>
        <w:ind w:left="3349" w:hanging="360"/>
      </w:pPr>
      <w:rPr>
        <w:rFonts w:ascii="Courier New" w:hAnsi="Courier New" w:hint="default"/>
      </w:rPr>
    </w:lvl>
    <w:lvl w:ilvl="5" w:tplc="08090005" w:tentative="1">
      <w:start w:val="1"/>
      <w:numFmt w:val="bullet"/>
      <w:lvlText w:val=""/>
      <w:lvlJc w:val="left"/>
      <w:pPr>
        <w:ind w:left="4069" w:hanging="360"/>
      </w:pPr>
      <w:rPr>
        <w:rFonts w:ascii="Wingdings" w:hAnsi="Wingdings" w:hint="default"/>
      </w:rPr>
    </w:lvl>
    <w:lvl w:ilvl="6" w:tplc="08090001" w:tentative="1">
      <w:start w:val="1"/>
      <w:numFmt w:val="bullet"/>
      <w:lvlText w:val=""/>
      <w:lvlJc w:val="left"/>
      <w:pPr>
        <w:ind w:left="4789" w:hanging="360"/>
      </w:pPr>
      <w:rPr>
        <w:rFonts w:ascii="Symbol" w:hAnsi="Symbol" w:hint="default"/>
      </w:rPr>
    </w:lvl>
    <w:lvl w:ilvl="7" w:tplc="08090003" w:tentative="1">
      <w:start w:val="1"/>
      <w:numFmt w:val="bullet"/>
      <w:lvlText w:val="o"/>
      <w:lvlJc w:val="left"/>
      <w:pPr>
        <w:ind w:left="5509" w:hanging="360"/>
      </w:pPr>
      <w:rPr>
        <w:rFonts w:ascii="Courier New" w:hAnsi="Courier New" w:hint="default"/>
      </w:rPr>
    </w:lvl>
    <w:lvl w:ilvl="8" w:tplc="08090005" w:tentative="1">
      <w:start w:val="1"/>
      <w:numFmt w:val="bullet"/>
      <w:lvlText w:val=""/>
      <w:lvlJc w:val="left"/>
      <w:pPr>
        <w:ind w:left="6229" w:hanging="360"/>
      </w:pPr>
      <w:rPr>
        <w:rFonts w:ascii="Wingdings" w:hAnsi="Wingdings" w:hint="default"/>
      </w:rPr>
    </w:lvl>
  </w:abstractNum>
  <w:abstractNum w:abstractNumId="14" w15:restartNumberingAfterBreak="0">
    <w:nsid w:val="05EA223A"/>
    <w:multiLevelType w:val="hybridMultilevel"/>
    <w:tmpl w:val="FFFFFFFF"/>
    <w:lvl w:ilvl="0" w:tplc="6F663C52">
      <w:numFmt w:val="bullet"/>
      <w:lvlText w:val="-"/>
      <w:lvlJc w:val="left"/>
      <w:pPr>
        <w:ind w:left="720" w:hanging="360"/>
      </w:pPr>
      <w:rPr>
        <w:rFonts w:ascii="Calibri" w:eastAsia="Times New Roman" w:hAnsi="Calibri" w:hint="default"/>
        <w:b w:val="0"/>
        <w:i w:val="0"/>
        <w:spacing w:val="0"/>
        <w:w w:val="102"/>
        <w:sz w:val="17"/>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D82625"/>
    <w:multiLevelType w:val="hybridMultilevel"/>
    <w:tmpl w:val="33081500"/>
    <w:lvl w:ilvl="0" w:tplc="A6F20FF6">
      <w:numFmt w:val="bullet"/>
      <w:lvlText w:val="-"/>
      <w:lvlJc w:val="left"/>
      <w:pPr>
        <w:ind w:left="360" w:hanging="360"/>
      </w:pPr>
      <w:rPr>
        <w:rFonts w:ascii="Aptos" w:eastAsia="Times New Roman" w:hAnsi="Apto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2294F6D"/>
    <w:multiLevelType w:val="multilevel"/>
    <w:tmpl w:val="83306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A9271C"/>
    <w:multiLevelType w:val="hybridMultilevel"/>
    <w:tmpl w:val="6792EA44"/>
    <w:lvl w:ilvl="0" w:tplc="E18C7774">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1A3510C8"/>
    <w:multiLevelType w:val="hybridMultilevel"/>
    <w:tmpl w:val="AA7E2A14"/>
    <w:lvl w:ilvl="0" w:tplc="A6F20FF6">
      <w:numFmt w:val="bullet"/>
      <w:lvlText w:val="-"/>
      <w:lvlJc w:val="left"/>
      <w:pPr>
        <w:ind w:left="720" w:hanging="360"/>
      </w:pPr>
      <w:rPr>
        <w:rFonts w:ascii="Aptos" w:eastAsia="Times New Roman"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CEA7C3D"/>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1D3250BF"/>
    <w:multiLevelType w:val="hybridMultilevel"/>
    <w:tmpl w:val="10643488"/>
    <w:lvl w:ilvl="0" w:tplc="018CCC30">
      <w:numFmt w:val="bullet"/>
      <w:lvlText w:val="-"/>
      <w:lvlJc w:val="left"/>
      <w:pPr>
        <w:ind w:left="360" w:hanging="360"/>
      </w:pPr>
      <w:rPr>
        <w:rFonts w:ascii="Aptos Display" w:eastAsia="Aptos" w:hAnsi="Aptos Display"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1FF52B30"/>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617308"/>
    <w:multiLevelType w:val="hybridMultilevel"/>
    <w:tmpl w:val="44AAA75A"/>
    <w:lvl w:ilvl="0" w:tplc="A6F20FF6">
      <w:numFmt w:val="bullet"/>
      <w:lvlText w:val="-"/>
      <w:lvlJc w:val="left"/>
      <w:pPr>
        <w:ind w:left="720" w:hanging="360"/>
      </w:pPr>
      <w:rPr>
        <w:rFonts w:ascii="Aptos" w:eastAsia="Times New Roman"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58A5397"/>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266070CD"/>
    <w:multiLevelType w:val="multilevel"/>
    <w:tmpl w:val="759EB4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B7F50CF"/>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D747845"/>
    <w:multiLevelType w:val="hybridMultilevel"/>
    <w:tmpl w:val="6390F6F0"/>
    <w:lvl w:ilvl="0" w:tplc="018CCC30">
      <w:numFmt w:val="bullet"/>
      <w:lvlText w:val="-"/>
      <w:lvlJc w:val="left"/>
      <w:pPr>
        <w:ind w:left="360" w:hanging="360"/>
      </w:pPr>
      <w:rPr>
        <w:rFonts w:ascii="Aptos Display" w:eastAsia="Aptos" w:hAnsi="Aptos Display"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7" w15:restartNumberingAfterBreak="0">
    <w:nsid w:val="30D3516D"/>
    <w:multiLevelType w:val="hybridMultilevel"/>
    <w:tmpl w:val="FFFFFFFF"/>
    <w:lvl w:ilvl="0" w:tplc="0809000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8" w15:restartNumberingAfterBreak="0">
    <w:nsid w:val="31856CB8"/>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0D7DBE"/>
    <w:multiLevelType w:val="hybridMultilevel"/>
    <w:tmpl w:val="3174A4B8"/>
    <w:lvl w:ilvl="0" w:tplc="A6F20FF6">
      <w:numFmt w:val="bullet"/>
      <w:lvlText w:val="-"/>
      <w:lvlJc w:val="left"/>
      <w:pPr>
        <w:ind w:left="360" w:hanging="360"/>
      </w:pPr>
      <w:rPr>
        <w:rFonts w:ascii="Aptos" w:eastAsia="Times New Roman" w:hAnsi="Apto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43A96205"/>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1E5757"/>
    <w:multiLevelType w:val="hybridMultilevel"/>
    <w:tmpl w:val="CA28D6BE"/>
    <w:lvl w:ilvl="0" w:tplc="A6F20FF6">
      <w:numFmt w:val="bullet"/>
      <w:lvlText w:val="-"/>
      <w:lvlJc w:val="left"/>
      <w:pPr>
        <w:ind w:left="720" w:hanging="360"/>
      </w:pPr>
      <w:rPr>
        <w:rFonts w:ascii="Aptos" w:eastAsia="Times New Roman"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12F301B"/>
    <w:multiLevelType w:val="hybridMultilevel"/>
    <w:tmpl w:val="844607EC"/>
    <w:lvl w:ilvl="0" w:tplc="6F663C52">
      <w:numFmt w:val="bullet"/>
      <w:lvlText w:val="-"/>
      <w:lvlJc w:val="left"/>
      <w:pPr>
        <w:ind w:left="360" w:hanging="360"/>
      </w:pPr>
      <w:rPr>
        <w:rFonts w:ascii="Calibri" w:eastAsia="Times New Roman" w:hAnsi="Calibri" w:hint="default"/>
        <w:b w:val="0"/>
        <w:i w:val="0"/>
        <w:spacing w:val="0"/>
        <w:w w:val="102"/>
        <w:sz w:val="17"/>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28E56A2"/>
    <w:multiLevelType w:val="hybridMultilevel"/>
    <w:tmpl w:val="9F2610A2"/>
    <w:lvl w:ilvl="0" w:tplc="E18C7774">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3885002"/>
    <w:multiLevelType w:val="hybridMultilevel"/>
    <w:tmpl w:val="5A2A9254"/>
    <w:lvl w:ilvl="0" w:tplc="A6F20FF6">
      <w:numFmt w:val="bullet"/>
      <w:lvlText w:val="-"/>
      <w:lvlJc w:val="left"/>
      <w:pPr>
        <w:ind w:left="360" w:hanging="360"/>
      </w:pPr>
      <w:rPr>
        <w:rFonts w:ascii="Aptos" w:eastAsia="Times New Roman" w:hAnsi="Apto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4191C6A"/>
    <w:multiLevelType w:val="hybridMultilevel"/>
    <w:tmpl w:val="92729792"/>
    <w:lvl w:ilvl="0" w:tplc="E18C7774">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59927032"/>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61787847"/>
    <w:multiLevelType w:val="hybridMultilevel"/>
    <w:tmpl w:val="E6DC102A"/>
    <w:lvl w:ilvl="0" w:tplc="E18C7774">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642B0B03"/>
    <w:multiLevelType w:val="hybridMultilevel"/>
    <w:tmpl w:val="8E5240DE"/>
    <w:lvl w:ilvl="0" w:tplc="018CCC30">
      <w:numFmt w:val="bullet"/>
      <w:lvlText w:val="-"/>
      <w:lvlJc w:val="left"/>
      <w:pPr>
        <w:ind w:left="360" w:hanging="360"/>
      </w:pPr>
      <w:rPr>
        <w:rFonts w:ascii="Aptos Display" w:eastAsia="Aptos" w:hAnsi="Aptos Display"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9" w15:restartNumberingAfterBreak="0">
    <w:nsid w:val="65B75EAE"/>
    <w:multiLevelType w:val="hybridMultilevel"/>
    <w:tmpl w:val="FFC8613A"/>
    <w:lvl w:ilvl="0" w:tplc="A6F20FF6">
      <w:numFmt w:val="bullet"/>
      <w:lvlText w:val="-"/>
      <w:lvlJc w:val="left"/>
      <w:pPr>
        <w:ind w:left="360" w:hanging="360"/>
      </w:pPr>
      <w:rPr>
        <w:rFonts w:ascii="Aptos" w:eastAsia="Times New Roman" w:hAnsi="Apto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6E284C06"/>
    <w:multiLevelType w:val="hybridMultilevel"/>
    <w:tmpl w:val="FFFFFFFF"/>
    <w:lvl w:ilvl="0" w:tplc="6F663C52">
      <w:numFmt w:val="bullet"/>
      <w:lvlText w:val="-"/>
      <w:lvlJc w:val="left"/>
      <w:pPr>
        <w:ind w:left="829" w:hanging="360"/>
      </w:pPr>
      <w:rPr>
        <w:rFonts w:ascii="Calibri" w:eastAsia="Times New Roman" w:hAnsi="Calibri" w:hint="default"/>
        <w:b w:val="0"/>
        <w:i w:val="0"/>
        <w:spacing w:val="0"/>
        <w:w w:val="102"/>
        <w:sz w:val="17"/>
      </w:rPr>
    </w:lvl>
    <w:lvl w:ilvl="1" w:tplc="08090003" w:tentative="1">
      <w:start w:val="1"/>
      <w:numFmt w:val="bullet"/>
      <w:lvlText w:val="o"/>
      <w:lvlJc w:val="left"/>
      <w:pPr>
        <w:ind w:left="1549" w:hanging="360"/>
      </w:pPr>
      <w:rPr>
        <w:rFonts w:ascii="Courier New" w:hAnsi="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hint="default"/>
      </w:rPr>
    </w:lvl>
    <w:lvl w:ilvl="8" w:tplc="08090005" w:tentative="1">
      <w:start w:val="1"/>
      <w:numFmt w:val="bullet"/>
      <w:lvlText w:val=""/>
      <w:lvlJc w:val="left"/>
      <w:pPr>
        <w:ind w:left="6589" w:hanging="360"/>
      </w:pPr>
      <w:rPr>
        <w:rFonts w:ascii="Wingdings" w:hAnsi="Wingdings" w:hint="default"/>
      </w:rPr>
    </w:lvl>
  </w:abstractNum>
  <w:abstractNum w:abstractNumId="41" w15:restartNumberingAfterBreak="0">
    <w:nsid w:val="6E3421CF"/>
    <w:multiLevelType w:val="hybridMultilevel"/>
    <w:tmpl w:val="7A3E3496"/>
    <w:lvl w:ilvl="0" w:tplc="018CCC30">
      <w:numFmt w:val="bullet"/>
      <w:lvlText w:val="-"/>
      <w:lvlJc w:val="left"/>
      <w:pPr>
        <w:ind w:left="360" w:hanging="360"/>
      </w:pPr>
      <w:rPr>
        <w:rFonts w:ascii="Aptos Display" w:eastAsia="Aptos" w:hAnsi="Aptos Display"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2" w15:restartNumberingAfterBreak="0">
    <w:nsid w:val="742B6DCA"/>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3" w15:restartNumberingAfterBreak="0">
    <w:nsid w:val="79463370"/>
    <w:multiLevelType w:val="hybridMultilevel"/>
    <w:tmpl w:val="4BEAE78A"/>
    <w:lvl w:ilvl="0" w:tplc="6F663C52">
      <w:numFmt w:val="bullet"/>
      <w:lvlText w:val="-"/>
      <w:lvlJc w:val="left"/>
      <w:pPr>
        <w:ind w:left="360" w:hanging="360"/>
      </w:pPr>
      <w:rPr>
        <w:rFonts w:ascii="Calibri" w:eastAsia="Times New Roman" w:hAnsi="Calibri" w:hint="default"/>
        <w:b w:val="0"/>
        <w:i w:val="0"/>
        <w:spacing w:val="0"/>
        <w:w w:val="102"/>
        <w:sz w:val="17"/>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6828731">
    <w:abstractNumId w:val="24"/>
  </w:num>
  <w:num w:numId="2" w16cid:durableId="1081678996">
    <w:abstractNumId w:val="10"/>
  </w:num>
  <w:num w:numId="3" w16cid:durableId="222759864">
    <w:abstractNumId w:val="9"/>
  </w:num>
  <w:num w:numId="4" w16cid:durableId="1178540762">
    <w:abstractNumId w:val="8"/>
  </w:num>
  <w:num w:numId="5" w16cid:durableId="1135024595">
    <w:abstractNumId w:val="7"/>
  </w:num>
  <w:num w:numId="6" w16cid:durableId="1862277177">
    <w:abstractNumId w:val="6"/>
  </w:num>
  <w:num w:numId="7" w16cid:durableId="1934122507">
    <w:abstractNumId w:val="5"/>
  </w:num>
  <w:num w:numId="8" w16cid:durableId="312687036">
    <w:abstractNumId w:val="4"/>
  </w:num>
  <w:num w:numId="9" w16cid:durableId="553542549">
    <w:abstractNumId w:val="3"/>
  </w:num>
  <w:num w:numId="10" w16cid:durableId="345063150">
    <w:abstractNumId w:val="2"/>
  </w:num>
  <w:num w:numId="11" w16cid:durableId="1746031090">
    <w:abstractNumId w:val="1"/>
  </w:num>
  <w:num w:numId="12" w16cid:durableId="1850826300">
    <w:abstractNumId w:val="0"/>
  </w:num>
  <w:num w:numId="13" w16cid:durableId="1589345592">
    <w:abstractNumId w:val="13"/>
  </w:num>
  <w:num w:numId="14" w16cid:durableId="632948929">
    <w:abstractNumId w:val="23"/>
  </w:num>
  <w:num w:numId="15" w16cid:durableId="1993673857">
    <w:abstractNumId w:val="19"/>
  </w:num>
  <w:num w:numId="16" w16cid:durableId="1631403054">
    <w:abstractNumId w:val="42"/>
  </w:num>
  <w:num w:numId="17" w16cid:durableId="1931574522">
    <w:abstractNumId w:val="36"/>
  </w:num>
  <w:num w:numId="18" w16cid:durableId="1427925633">
    <w:abstractNumId w:val="27"/>
  </w:num>
  <w:num w:numId="19" w16cid:durableId="794102074">
    <w:abstractNumId w:val="40"/>
  </w:num>
  <w:num w:numId="20" w16cid:durableId="641428076">
    <w:abstractNumId w:val="14"/>
  </w:num>
  <w:num w:numId="21" w16cid:durableId="2130775170">
    <w:abstractNumId w:val="25"/>
  </w:num>
  <w:num w:numId="22" w16cid:durableId="1988512107">
    <w:abstractNumId w:val="28"/>
  </w:num>
  <w:num w:numId="23" w16cid:durableId="1343245082">
    <w:abstractNumId w:val="21"/>
  </w:num>
  <w:num w:numId="24" w16cid:durableId="2043094407">
    <w:abstractNumId w:val="30"/>
  </w:num>
  <w:num w:numId="25" w16cid:durableId="125663317">
    <w:abstractNumId w:val="17"/>
  </w:num>
  <w:num w:numId="26" w16cid:durableId="1086682878">
    <w:abstractNumId w:val="33"/>
  </w:num>
  <w:num w:numId="27" w16cid:durableId="289365601">
    <w:abstractNumId w:val="37"/>
  </w:num>
  <w:num w:numId="28" w16cid:durableId="844442398">
    <w:abstractNumId w:val="35"/>
  </w:num>
  <w:num w:numId="29" w16cid:durableId="2031446743">
    <w:abstractNumId w:val="39"/>
  </w:num>
  <w:num w:numId="30" w16cid:durableId="1097410219">
    <w:abstractNumId w:val="29"/>
  </w:num>
  <w:num w:numId="31" w16cid:durableId="5518864">
    <w:abstractNumId w:val="18"/>
  </w:num>
  <w:num w:numId="32" w16cid:durableId="1475756880">
    <w:abstractNumId w:val="22"/>
  </w:num>
  <w:num w:numId="33" w16cid:durableId="1894611097">
    <w:abstractNumId w:val="34"/>
  </w:num>
  <w:num w:numId="34" w16cid:durableId="260646400">
    <w:abstractNumId w:val="15"/>
  </w:num>
  <w:num w:numId="35" w16cid:durableId="2112435912">
    <w:abstractNumId w:val="43"/>
  </w:num>
  <w:num w:numId="36" w16cid:durableId="29497084">
    <w:abstractNumId w:val="12"/>
  </w:num>
  <w:num w:numId="37" w16cid:durableId="634529195">
    <w:abstractNumId w:val="32"/>
  </w:num>
  <w:num w:numId="38" w16cid:durableId="1909457517">
    <w:abstractNumId w:val="11"/>
  </w:num>
  <w:num w:numId="39" w16cid:durableId="1140075984">
    <w:abstractNumId w:val="16"/>
  </w:num>
  <w:num w:numId="40" w16cid:durableId="1578056833">
    <w:abstractNumId w:val="31"/>
  </w:num>
  <w:num w:numId="41" w16cid:durableId="681006888">
    <w:abstractNumId w:val="14"/>
  </w:num>
  <w:num w:numId="42" w16cid:durableId="11348094">
    <w:abstractNumId w:val="0"/>
  </w:num>
  <w:num w:numId="43" w16cid:durableId="811023121">
    <w:abstractNumId w:val="38"/>
  </w:num>
  <w:num w:numId="44" w16cid:durableId="689380880">
    <w:abstractNumId w:val="26"/>
  </w:num>
  <w:num w:numId="45" w16cid:durableId="2077506874">
    <w:abstractNumId w:val="41"/>
  </w:num>
  <w:num w:numId="46" w16cid:durableId="652744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6F6"/>
    <w:rsid w:val="00001AEC"/>
    <w:rsid w:val="00051C0E"/>
    <w:rsid w:val="00064AF0"/>
    <w:rsid w:val="00064E07"/>
    <w:rsid w:val="00066B1E"/>
    <w:rsid w:val="000A598D"/>
    <w:rsid w:val="000B1705"/>
    <w:rsid w:val="000B62C8"/>
    <w:rsid w:val="000E6497"/>
    <w:rsid w:val="001338FA"/>
    <w:rsid w:val="00137F3C"/>
    <w:rsid w:val="00172D5B"/>
    <w:rsid w:val="00174859"/>
    <w:rsid w:val="00180D5F"/>
    <w:rsid w:val="001859DE"/>
    <w:rsid w:val="001901A6"/>
    <w:rsid w:val="001A4322"/>
    <w:rsid w:val="001C300A"/>
    <w:rsid w:val="001D62BE"/>
    <w:rsid w:val="001E4D24"/>
    <w:rsid w:val="00204522"/>
    <w:rsid w:val="00241AC0"/>
    <w:rsid w:val="0029401B"/>
    <w:rsid w:val="002C1EED"/>
    <w:rsid w:val="002C3AAA"/>
    <w:rsid w:val="002C6CD6"/>
    <w:rsid w:val="002E01FF"/>
    <w:rsid w:val="002E74DD"/>
    <w:rsid w:val="00313776"/>
    <w:rsid w:val="00350244"/>
    <w:rsid w:val="003515F4"/>
    <w:rsid w:val="003658D9"/>
    <w:rsid w:val="003A6F67"/>
    <w:rsid w:val="003C5D98"/>
    <w:rsid w:val="003F3615"/>
    <w:rsid w:val="004754FC"/>
    <w:rsid w:val="004B2A77"/>
    <w:rsid w:val="004B4213"/>
    <w:rsid w:val="004C0D31"/>
    <w:rsid w:val="005358A7"/>
    <w:rsid w:val="00542400"/>
    <w:rsid w:val="00545FEC"/>
    <w:rsid w:val="00551A25"/>
    <w:rsid w:val="0055406B"/>
    <w:rsid w:val="0056339B"/>
    <w:rsid w:val="00565F12"/>
    <w:rsid w:val="005712B9"/>
    <w:rsid w:val="005809F1"/>
    <w:rsid w:val="005916DD"/>
    <w:rsid w:val="005C2F82"/>
    <w:rsid w:val="00606CDD"/>
    <w:rsid w:val="0061182E"/>
    <w:rsid w:val="00633F5A"/>
    <w:rsid w:val="00641893"/>
    <w:rsid w:val="0064213E"/>
    <w:rsid w:val="00676CCC"/>
    <w:rsid w:val="006B44AC"/>
    <w:rsid w:val="006E4A7D"/>
    <w:rsid w:val="00701D36"/>
    <w:rsid w:val="0070218D"/>
    <w:rsid w:val="0072729F"/>
    <w:rsid w:val="007273A9"/>
    <w:rsid w:val="00743CD0"/>
    <w:rsid w:val="00755AE6"/>
    <w:rsid w:val="0076165F"/>
    <w:rsid w:val="007641F2"/>
    <w:rsid w:val="007854B4"/>
    <w:rsid w:val="007957B2"/>
    <w:rsid w:val="007A4051"/>
    <w:rsid w:val="007B10F0"/>
    <w:rsid w:val="007C1563"/>
    <w:rsid w:val="007C22B9"/>
    <w:rsid w:val="007D2FAD"/>
    <w:rsid w:val="00867363"/>
    <w:rsid w:val="008701C5"/>
    <w:rsid w:val="00872F8E"/>
    <w:rsid w:val="00897165"/>
    <w:rsid w:val="008A4EF9"/>
    <w:rsid w:val="008C0BBD"/>
    <w:rsid w:val="008C405B"/>
    <w:rsid w:val="00910FA4"/>
    <w:rsid w:val="00914A0E"/>
    <w:rsid w:val="00940156"/>
    <w:rsid w:val="009515D1"/>
    <w:rsid w:val="00955255"/>
    <w:rsid w:val="00956044"/>
    <w:rsid w:val="00957A10"/>
    <w:rsid w:val="009615AC"/>
    <w:rsid w:val="00976C91"/>
    <w:rsid w:val="00985327"/>
    <w:rsid w:val="00997501"/>
    <w:rsid w:val="009A16F6"/>
    <w:rsid w:val="009A31BA"/>
    <w:rsid w:val="009B36FA"/>
    <w:rsid w:val="009C7301"/>
    <w:rsid w:val="009D2EFA"/>
    <w:rsid w:val="009D6207"/>
    <w:rsid w:val="009D696F"/>
    <w:rsid w:val="009E3ED0"/>
    <w:rsid w:val="009F28D6"/>
    <w:rsid w:val="00A332F5"/>
    <w:rsid w:val="00A503C8"/>
    <w:rsid w:val="00A7679F"/>
    <w:rsid w:val="00AA500F"/>
    <w:rsid w:val="00AB5908"/>
    <w:rsid w:val="00AB6A29"/>
    <w:rsid w:val="00AF0369"/>
    <w:rsid w:val="00B13AF1"/>
    <w:rsid w:val="00B1743A"/>
    <w:rsid w:val="00B353BE"/>
    <w:rsid w:val="00B353EE"/>
    <w:rsid w:val="00B46584"/>
    <w:rsid w:val="00B550C3"/>
    <w:rsid w:val="00B67639"/>
    <w:rsid w:val="00B73A01"/>
    <w:rsid w:val="00B752BE"/>
    <w:rsid w:val="00B87AAF"/>
    <w:rsid w:val="00B9412B"/>
    <w:rsid w:val="00BC39FC"/>
    <w:rsid w:val="00BD07E9"/>
    <w:rsid w:val="00BD579C"/>
    <w:rsid w:val="00BD59A6"/>
    <w:rsid w:val="00BE1515"/>
    <w:rsid w:val="00BF3A9C"/>
    <w:rsid w:val="00C138F2"/>
    <w:rsid w:val="00C24DB5"/>
    <w:rsid w:val="00C30757"/>
    <w:rsid w:val="00C4628E"/>
    <w:rsid w:val="00C5326C"/>
    <w:rsid w:val="00C93166"/>
    <w:rsid w:val="00C94A47"/>
    <w:rsid w:val="00CA14B5"/>
    <w:rsid w:val="00CB607B"/>
    <w:rsid w:val="00CC5431"/>
    <w:rsid w:val="00CD7E06"/>
    <w:rsid w:val="00CE685E"/>
    <w:rsid w:val="00CF753D"/>
    <w:rsid w:val="00D14CD2"/>
    <w:rsid w:val="00D37A10"/>
    <w:rsid w:val="00D450DB"/>
    <w:rsid w:val="00D53A34"/>
    <w:rsid w:val="00D7571B"/>
    <w:rsid w:val="00D87DE2"/>
    <w:rsid w:val="00D97F49"/>
    <w:rsid w:val="00DA1A58"/>
    <w:rsid w:val="00DA7699"/>
    <w:rsid w:val="00E05AAC"/>
    <w:rsid w:val="00E61669"/>
    <w:rsid w:val="00E65E24"/>
    <w:rsid w:val="00E752FE"/>
    <w:rsid w:val="00E76BE6"/>
    <w:rsid w:val="00E874BE"/>
    <w:rsid w:val="00E910F2"/>
    <w:rsid w:val="00EA5BC9"/>
    <w:rsid w:val="00EE060F"/>
    <w:rsid w:val="00F041E8"/>
    <w:rsid w:val="00F1358F"/>
    <w:rsid w:val="00F23AB2"/>
    <w:rsid w:val="00F33F18"/>
    <w:rsid w:val="00F37B07"/>
    <w:rsid w:val="00F44796"/>
    <w:rsid w:val="00F51339"/>
    <w:rsid w:val="00F72E4D"/>
    <w:rsid w:val="00F850C7"/>
    <w:rsid w:val="00FB1C3F"/>
    <w:rsid w:val="00FB3038"/>
    <w:rsid w:val="00FD3998"/>
    <w:rsid w:val="00FD4B86"/>
    <w:rsid w:val="00FE2BED"/>
    <w:rsid w:val="0279A9C4"/>
    <w:rsid w:val="02E37DD9"/>
    <w:rsid w:val="03CB68BE"/>
    <w:rsid w:val="05336BDE"/>
    <w:rsid w:val="05D34A42"/>
    <w:rsid w:val="065B13B4"/>
    <w:rsid w:val="0673CCAD"/>
    <w:rsid w:val="0676A02B"/>
    <w:rsid w:val="06BB95F2"/>
    <w:rsid w:val="08F3310A"/>
    <w:rsid w:val="096A1B56"/>
    <w:rsid w:val="098C2E96"/>
    <w:rsid w:val="09F2EA20"/>
    <w:rsid w:val="0A4CE033"/>
    <w:rsid w:val="0BBAACB5"/>
    <w:rsid w:val="0C5878BB"/>
    <w:rsid w:val="0F8CF3F5"/>
    <w:rsid w:val="0FA8A8B9"/>
    <w:rsid w:val="0FD29701"/>
    <w:rsid w:val="0FFA10D2"/>
    <w:rsid w:val="100EB4A3"/>
    <w:rsid w:val="104A65F1"/>
    <w:rsid w:val="117D6A0A"/>
    <w:rsid w:val="129E4E6A"/>
    <w:rsid w:val="12C3FD5E"/>
    <w:rsid w:val="13087754"/>
    <w:rsid w:val="1334D444"/>
    <w:rsid w:val="1383A47B"/>
    <w:rsid w:val="13E9A951"/>
    <w:rsid w:val="16A38C79"/>
    <w:rsid w:val="182DC1FC"/>
    <w:rsid w:val="188D74EB"/>
    <w:rsid w:val="1AA12C29"/>
    <w:rsid w:val="1D2DF1FC"/>
    <w:rsid w:val="1D766836"/>
    <w:rsid w:val="1FD3A449"/>
    <w:rsid w:val="206822CC"/>
    <w:rsid w:val="22CFDE85"/>
    <w:rsid w:val="236DD7D5"/>
    <w:rsid w:val="23CC93AE"/>
    <w:rsid w:val="25958E8B"/>
    <w:rsid w:val="261193C3"/>
    <w:rsid w:val="272CCEE7"/>
    <w:rsid w:val="288DD14C"/>
    <w:rsid w:val="293317A9"/>
    <w:rsid w:val="29419A1B"/>
    <w:rsid w:val="2E4F0903"/>
    <w:rsid w:val="2F4D757F"/>
    <w:rsid w:val="2F5AB88B"/>
    <w:rsid w:val="2FE0C449"/>
    <w:rsid w:val="30240E37"/>
    <w:rsid w:val="30516AA8"/>
    <w:rsid w:val="306D923B"/>
    <w:rsid w:val="31B46ECA"/>
    <w:rsid w:val="336ED88D"/>
    <w:rsid w:val="33702DC9"/>
    <w:rsid w:val="33D54E93"/>
    <w:rsid w:val="344D996F"/>
    <w:rsid w:val="34F354D5"/>
    <w:rsid w:val="3780E94C"/>
    <w:rsid w:val="387F5A24"/>
    <w:rsid w:val="39EFDF86"/>
    <w:rsid w:val="3A1F320C"/>
    <w:rsid w:val="3BF46F60"/>
    <w:rsid w:val="3D003F36"/>
    <w:rsid w:val="3D5BE130"/>
    <w:rsid w:val="3D6BB71C"/>
    <w:rsid w:val="3F026D4A"/>
    <w:rsid w:val="401C8CD6"/>
    <w:rsid w:val="41D66BE0"/>
    <w:rsid w:val="4212257F"/>
    <w:rsid w:val="42647DCC"/>
    <w:rsid w:val="431A0E6B"/>
    <w:rsid w:val="448B638B"/>
    <w:rsid w:val="4636D4A1"/>
    <w:rsid w:val="49FD1AD5"/>
    <w:rsid w:val="4A12B94B"/>
    <w:rsid w:val="4A7103C9"/>
    <w:rsid w:val="4A794816"/>
    <w:rsid w:val="4B0EF706"/>
    <w:rsid w:val="4C54F4FC"/>
    <w:rsid w:val="4CCB1677"/>
    <w:rsid w:val="4DEFF1F2"/>
    <w:rsid w:val="4E0B3C94"/>
    <w:rsid w:val="4E13F24F"/>
    <w:rsid w:val="4F76BD15"/>
    <w:rsid w:val="50463395"/>
    <w:rsid w:val="51BA053B"/>
    <w:rsid w:val="51F0F895"/>
    <w:rsid w:val="51F749C9"/>
    <w:rsid w:val="52736737"/>
    <w:rsid w:val="54754277"/>
    <w:rsid w:val="54784C4B"/>
    <w:rsid w:val="56254365"/>
    <w:rsid w:val="563D15DE"/>
    <w:rsid w:val="56BF473E"/>
    <w:rsid w:val="571D3CAC"/>
    <w:rsid w:val="572ABDFC"/>
    <w:rsid w:val="5749663B"/>
    <w:rsid w:val="574984D0"/>
    <w:rsid w:val="5897FA3B"/>
    <w:rsid w:val="58BC8196"/>
    <w:rsid w:val="598ED71A"/>
    <w:rsid w:val="5AA4EB69"/>
    <w:rsid w:val="5B415858"/>
    <w:rsid w:val="5BFA1C67"/>
    <w:rsid w:val="5D41DC30"/>
    <w:rsid w:val="5D7A904C"/>
    <w:rsid w:val="5F20DEFC"/>
    <w:rsid w:val="5FEC1DBD"/>
    <w:rsid w:val="60E0E76B"/>
    <w:rsid w:val="61332EDD"/>
    <w:rsid w:val="6317086E"/>
    <w:rsid w:val="63831EE5"/>
    <w:rsid w:val="64D38E38"/>
    <w:rsid w:val="6695FA78"/>
    <w:rsid w:val="66BFA219"/>
    <w:rsid w:val="66EA9DEC"/>
    <w:rsid w:val="66F15E9B"/>
    <w:rsid w:val="674D8DCA"/>
    <w:rsid w:val="67E269D9"/>
    <w:rsid w:val="6830CB4C"/>
    <w:rsid w:val="69A02CE7"/>
    <w:rsid w:val="69B42E91"/>
    <w:rsid w:val="69C6883D"/>
    <w:rsid w:val="6A5437D4"/>
    <w:rsid w:val="6B2DA430"/>
    <w:rsid w:val="6C7CFBDD"/>
    <w:rsid w:val="6CF174C7"/>
    <w:rsid w:val="6D669202"/>
    <w:rsid w:val="6DA5CAF8"/>
    <w:rsid w:val="704950C3"/>
    <w:rsid w:val="70D19536"/>
    <w:rsid w:val="7247C61E"/>
    <w:rsid w:val="7344D378"/>
    <w:rsid w:val="73FAE477"/>
    <w:rsid w:val="746097DF"/>
    <w:rsid w:val="749EF1EB"/>
    <w:rsid w:val="74B8EA26"/>
    <w:rsid w:val="74FF7A16"/>
    <w:rsid w:val="77BE8490"/>
    <w:rsid w:val="783A2E6F"/>
    <w:rsid w:val="787C9C09"/>
    <w:rsid w:val="79AE62B2"/>
    <w:rsid w:val="7CD3FE67"/>
    <w:rsid w:val="7E199D2C"/>
    <w:rsid w:val="7FFD98E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B7C183"/>
  <w14:defaultImageDpi w14:val="0"/>
  <w15:docId w15:val="{4F6F3C24-945C-4555-AEC7-BB4D3AB1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paragraph" w:styleId="Heading1">
    <w:name w:val="heading 1"/>
    <w:basedOn w:val="Normal"/>
    <w:next w:val="Normal"/>
    <w:link w:val="Heading1Char"/>
    <w:uiPriority w:val="1"/>
    <w:qFormat/>
    <w:pPr>
      <w:ind w:left="109"/>
      <w:outlineLvl w:val="0"/>
    </w:pPr>
    <w:rPr>
      <w:rFonts w:ascii="Verdana" w:hAnsi="Verdana" w:cs="Verdana"/>
      <w:sz w:val="23"/>
      <w:szCs w:val="23"/>
    </w:rPr>
  </w:style>
  <w:style w:type="paragraph" w:styleId="Heading2">
    <w:name w:val="heading 2"/>
    <w:basedOn w:val="Normal"/>
    <w:next w:val="Normal"/>
    <w:link w:val="Heading2Char"/>
    <w:uiPriority w:val="1"/>
    <w:qFormat/>
    <w:pPr>
      <w:ind w:left="109"/>
      <w:outlineLvl w:val="1"/>
    </w:pPr>
    <w:rPr>
      <w:rFonts w:ascii="Verdana" w:hAnsi="Verdana" w:cs="Verdana"/>
      <w:sz w:val="19"/>
      <w:szCs w:val="19"/>
    </w:rPr>
  </w:style>
  <w:style w:type="paragraph" w:styleId="Heading3">
    <w:name w:val="heading 3"/>
    <w:basedOn w:val="Normal"/>
    <w:next w:val="Normal"/>
    <w:link w:val="Heading3Char"/>
    <w:uiPriority w:val="1"/>
    <w:qFormat/>
    <w:pPr>
      <w:ind w:left="109"/>
      <w:outlineLvl w:val="2"/>
    </w:pPr>
    <w:rPr>
      <w:rFonts w:ascii="Verdana" w:hAnsi="Verdana" w:cs="Verdana"/>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ptos Display" w:eastAsia="Times New Roman" w:hAnsi="Aptos Display" w:cs="Times New Roman"/>
      <w:b/>
      <w:bCs/>
      <w:kern w:val="32"/>
      <w:sz w:val="32"/>
      <w:szCs w:val="32"/>
    </w:rPr>
  </w:style>
  <w:style w:type="character" w:customStyle="1" w:styleId="Heading2Char">
    <w:name w:val="Heading 2 Char"/>
    <w:link w:val="Heading2"/>
    <w:uiPriority w:val="9"/>
    <w:semiHidden/>
    <w:rPr>
      <w:rFonts w:ascii="Aptos Display" w:eastAsia="Times New Roman" w:hAnsi="Aptos Display" w:cs="Times New Roman"/>
      <w:b/>
      <w:bCs/>
      <w:i/>
      <w:iCs/>
      <w:kern w:val="0"/>
      <w:sz w:val="28"/>
      <w:szCs w:val="28"/>
    </w:rPr>
  </w:style>
  <w:style w:type="character" w:customStyle="1" w:styleId="Heading3Char">
    <w:name w:val="Heading 3 Char"/>
    <w:link w:val="Heading3"/>
    <w:uiPriority w:val="9"/>
    <w:semiHidden/>
    <w:rPr>
      <w:rFonts w:ascii="Aptos Display" w:eastAsia="Times New Roman" w:hAnsi="Aptos Display" w:cs="Times New Roman"/>
      <w:b/>
      <w:bCs/>
      <w:kern w:val="0"/>
      <w:sz w:val="26"/>
      <w:szCs w:val="26"/>
    </w:rPr>
  </w:style>
  <w:style w:type="paragraph" w:styleId="BodyText">
    <w:name w:val="Body Text"/>
    <w:basedOn w:val="Normal"/>
    <w:link w:val="BodyTextChar"/>
    <w:uiPriority w:val="1"/>
    <w:qFormat/>
    <w:rPr>
      <w:sz w:val="17"/>
      <w:szCs w:val="17"/>
    </w:rPr>
  </w:style>
  <w:style w:type="character" w:customStyle="1" w:styleId="BodyTextChar">
    <w:name w:val="Body Text Char"/>
    <w:link w:val="BodyText"/>
    <w:uiPriority w:val="1"/>
    <w:rPr>
      <w:rFonts w:ascii="Arial" w:hAnsi="Arial" w:cs="Arial"/>
      <w:kern w:val="0"/>
      <w:sz w:val="22"/>
      <w:szCs w:val="22"/>
    </w:rPr>
  </w:style>
  <w:style w:type="paragraph" w:styleId="Title">
    <w:name w:val="Title"/>
    <w:basedOn w:val="Normal"/>
    <w:next w:val="Normal"/>
    <w:link w:val="TitleChar"/>
    <w:uiPriority w:val="1"/>
    <w:qFormat/>
    <w:pPr>
      <w:ind w:left="109" w:right="4043"/>
    </w:pPr>
    <w:rPr>
      <w:rFonts w:ascii="Arial Black" w:hAnsi="Arial Black" w:cs="Arial Black"/>
      <w:sz w:val="26"/>
      <w:szCs w:val="26"/>
    </w:rPr>
  </w:style>
  <w:style w:type="character" w:customStyle="1" w:styleId="TitleChar">
    <w:name w:val="Title Char"/>
    <w:link w:val="Title"/>
    <w:uiPriority w:val="10"/>
    <w:rPr>
      <w:rFonts w:ascii="Aptos Display" w:eastAsia="Times New Roman" w:hAnsi="Aptos Display" w:cs="Times New Roman"/>
      <w:b/>
      <w:bCs/>
      <w:kern w:val="28"/>
      <w:sz w:val="32"/>
      <w:szCs w:val="32"/>
    </w:rPr>
  </w:style>
  <w:style w:type="paragraph" w:styleId="ListParagraph">
    <w:name w:val="List Paragraph"/>
    <w:basedOn w:val="Normal"/>
    <w:uiPriority w:val="1"/>
    <w:qFormat/>
    <w:pPr>
      <w:spacing w:before="21"/>
      <w:ind w:left="632" w:hanging="261"/>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9A16F6"/>
    <w:pPr>
      <w:tabs>
        <w:tab w:val="center" w:pos="4513"/>
        <w:tab w:val="right" w:pos="9026"/>
      </w:tabs>
    </w:pPr>
  </w:style>
  <w:style w:type="character" w:customStyle="1" w:styleId="HeaderChar">
    <w:name w:val="Header Char"/>
    <w:link w:val="Header"/>
    <w:uiPriority w:val="99"/>
    <w:rsid w:val="009A16F6"/>
    <w:rPr>
      <w:rFonts w:ascii="Arial" w:hAnsi="Arial" w:cs="Arial"/>
      <w:kern w:val="0"/>
      <w:sz w:val="22"/>
      <w:szCs w:val="22"/>
    </w:rPr>
  </w:style>
  <w:style w:type="paragraph" w:styleId="Footer">
    <w:name w:val="footer"/>
    <w:basedOn w:val="Normal"/>
    <w:link w:val="FooterChar"/>
    <w:uiPriority w:val="99"/>
    <w:unhideWhenUsed/>
    <w:rsid w:val="009A16F6"/>
    <w:pPr>
      <w:tabs>
        <w:tab w:val="center" w:pos="4513"/>
        <w:tab w:val="right" w:pos="9026"/>
      </w:tabs>
    </w:pPr>
  </w:style>
  <w:style w:type="character" w:customStyle="1" w:styleId="FooterChar">
    <w:name w:val="Footer Char"/>
    <w:link w:val="Footer"/>
    <w:uiPriority w:val="99"/>
    <w:rsid w:val="009A16F6"/>
    <w:rPr>
      <w:rFonts w:ascii="Arial" w:hAnsi="Arial" w:cs="Arial"/>
      <w:kern w:val="0"/>
      <w:sz w:val="22"/>
      <w:szCs w:val="22"/>
    </w:rPr>
  </w:style>
  <w:style w:type="character" w:customStyle="1" w:styleId="values-introsmall-caps">
    <w:name w:val="values-intro_small-caps"/>
    <w:rsid w:val="00B13AF1"/>
    <w:rPr>
      <w:rFonts w:cs="Times New Roman"/>
    </w:rPr>
  </w:style>
  <w:style w:type="character" w:customStyle="1" w:styleId="intro-caps">
    <w:name w:val="intro-caps"/>
    <w:rsid w:val="009D6207"/>
    <w:rPr>
      <w:rFonts w:cs="Times New Roman"/>
    </w:rPr>
  </w:style>
  <w:style w:type="character" w:styleId="Hyperlink">
    <w:name w:val="Hyperlink"/>
    <w:uiPriority w:val="99"/>
    <w:unhideWhenUsed/>
    <w:rsid w:val="00D14CD2"/>
    <w:rPr>
      <w:rFonts w:cs="Times New Roman"/>
      <w:color w:val="467886"/>
      <w:u w:val="single"/>
    </w:rPr>
  </w:style>
  <w:style w:type="character" w:styleId="UnresolvedMention">
    <w:name w:val="Unresolved Mention"/>
    <w:uiPriority w:val="99"/>
    <w:semiHidden/>
    <w:unhideWhenUsed/>
    <w:rsid w:val="00D14CD2"/>
    <w:rPr>
      <w:rFonts w:cs="Times New Roman"/>
      <w:color w:val="605E5C"/>
      <w:shd w:val="clear" w:color="auto" w:fill="E1DFDD"/>
    </w:rPr>
  </w:style>
  <w:style w:type="table" w:styleId="TableGrid">
    <w:name w:val="Table Grid"/>
    <w:basedOn w:val="TableNormal"/>
    <w:uiPriority w:val="39"/>
    <w:rsid w:val="00743CD0"/>
    <w:pPr>
      <w:widowControl w:val="0"/>
    </w:pPr>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9615AC"/>
    <w:pPr>
      <w:widowControl w:val="0"/>
    </w:pPr>
    <w:rPr>
      <w:rFonts w:asciiTheme="minorHAnsi" w:eastAsiaTheme="minorHAnsi" w:hAnsiTheme="minorHAnsi" w:cstheme="minorBidi"/>
      <w:sz w:val="22"/>
      <w:szCs w:val="22"/>
      <w:lang w:val="en-US" w:eastAsia="en-US"/>
    </w:rPr>
  </w:style>
  <w:style w:type="character" w:styleId="CommentReference">
    <w:name w:val="annotation reference"/>
    <w:basedOn w:val="DefaultParagraphFont"/>
    <w:uiPriority w:val="99"/>
    <w:semiHidden/>
    <w:unhideWhenUsed/>
    <w:rsid w:val="00E05AAC"/>
    <w:rPr>
      <w:sz w:val="16"/>
      <w:szCs w:val="16"/>
    </w:rPr>
  </w:style>
  <w:style w:type="paragraph" w:styleId="CommentText">
    <w:name w:val="annotation text"/>
    <w:basedOn w:val="Normal"/>
    <w:link w:val="CommentTextChar"/>
    <w:uiPriority w:val="99"/>
    <w:unhideWhenUsed/>
    <w:rsid w:val="00E05AAC"/>
    <w:rPr>
      <w:sz w:val="20"/>
      <w:szCs w:val="20"/>
    </w:rPr>
  </w:style>
  <w:style w:type="character" w:customStyle="1" w:styleId="CommentTextChar">
    <w:name w:val="Comment Text Char"/>
    <w:basedOn w:val="DefaultParagraphFont"/>
    <w:link w:val="CommentText"/>
    <w:uiPriority w:val="99"/>
    <w:rsid w:val="00E05AAC"/>
    <w:rPr>
      <w:rFonts w:ascii="Arial" w:hAnsi="Arial" w:cs="Arial"/>
    </w:rPr>
  </w:style>
  <w:style w:type="paragraph" w:styleId="CommentSubject">
    <w:name w:val="annotation subject"/>
    <w:basedOn w:val="CommentText"/>
    <w:next w:val="CommentText"/>
    <w:link w:val="CommentSubjectChar"/>
    <w:uiPriority w:val="99"/>
    <w:semiHidden/>
    <w:unhideWhenUsed/>
    <w:rsid w:val="00E05AAC"/>
    <w:rPr>
      <w:b/>
      <w:bCs/>
    </w:rPr>
  </w:style>
  <w:style w:type="character" w:customStyle="1" w:styleId="CommentSubjectChar">
    <w:name w:val="Comment Subject Char"/>
    <w:basedOn w:val="CommentTextChar"/>
    <w:link w:val="CommentSubject"/>
    <w:uiPriority w:val="99"/>
    <w:semiHidden/>
    <w:rsid w:val="00E05AAC"/>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89643">
      <w:bodyDiv w:val="1"/>
      <w:marLeft w:val="0"/>
      <w:marRight w:val="0"/>
      <w:marTop w:val="0"/>
      <w:marBottom w:val="0"/>
      <w:divBdr>
        <w:top w:val="none" w:sz="0" w:space="0" w:color="auto"/>
        <w:left w:val="none" w:sz="0" w:space="0" w:color="auto"/>
        <w:bottom w:val="none" w:sz="0" w:space="0" w:color="auto"/>
        <w:right w:val="none" w:sz="0" w:space="0" w:color="auto"/>
      </w:divBdr>
    </w:div>
    <w:div w:id="348290561">
      <w:bodyDiv w:val="1"/>
      <w:marLeft w:val="0"/>
      <w:marRight w:val="0"/>
      <w:marTop w:val="0"/>
      <w:marBottom w:val="0"/>
      <w:divBdr>
        <w:top w:val="none" w:sz="0" w:space="0" w:color="auto"/>
        <w:left w:val="none" w:sz="0" w:space="0" w:color="auto"/>
        <w:bottom w:val="none" w:sz="0" w:space="0" w:color="auto"/>
        <w:right w:val="none" w:sz="0" w:space="0" w:color="auto"/>
      </w:divBdr>
    </w:div>
    <w:div w:id="408582168">
      <w:bodyDiv w:val="1"/>
      <w:marLeft w:val="0"/>
      <w:marRight w:val="0"/>
      <w:marTop w:val="0"/>
      <w:marBottom w:val="0"/>
      <w:divBdr>
        <w:top w:val="none" w:sz="0" w:space="0" w:color="auto"/>
        <w:left w:val="none" w:sz="0" w:space="0" w:color="auto"/>
        <w:bottom w:val="none" w:sz="0" w:space="0" w:color="auto"/>
        <w:right w:val="none" w:sz="0" w:space="0" w:color="auto"/>
      </w:divBdr>
    </w:div>
    <w:div w:id="561333942">
      <w:bodyDiv w:val="1"/>
      <w:marLeft w:val="0"/>
      <w:marRight w:val="0"/>
      <w:marTop w:val="0"/>
      <w:marBottom w:val="0"/>
      <w:divBdr>
        <w:top w:val="none" w:sz="0" w:space="0" w:color="auto"/>
        <w:left w:val="none" w:sz="0" w:space="0" w:color="auto"/>
        <w:bottom w:val="none" w:sz="0" w:space="0" w:color="auto"/>
        <w:right w:val="none" w:sz="0" w:space="0" w:color="auto"/>
      </w:divBdr>
    </w:div>
    <w:div w:id="568224403">
      <w:bodyDiv w:val="1"/>
      <w:marLeft w:val="0"/>
      <w:marRight w:val="0"/>
      <w:marTop w:val="0"/>
      <w:marBottom w:val="0"/>
      <w:divBdr>
        <w:top w:val="none" w:sz="0" w:space="0" w:color="auto"/>
        <w:left w:val="none" w:sz="0" w:space="0" w:color="auto"/>
        <w:bottom w:val="none" w:sz="0" w:space="0" w:color="auto"/>
        <w:right w:val="none" w:sz="0" w:space="0" w:color="auto"/>
      </w:divBdr>
    </w:div>
    <w:div w:id="763379846">
      <w:bodyDiv w:val="1"/>
      <w:marLeft w:val="0"/>
      <w:marRight w:val="0"/>
      <w:marTop w:val="0"/>
      <w:marBottom w:val="0"/>
      <w:divBdr>
        <w:top w:val="none" w:sz="0" w:space="0" w:color="auto"/>
        <w:left w:val="none" w:sz="0" w:space="0" w:color="auto"/>
        <w:bottom w:val="none" w:sz="0" w:space="0" w:color="auto"/>
        <w:right w:val="none" w:sz="0" w:space="0" w:color="auto"/>
      </w:divBdr>
    </w:div>
    <w:div w:id="952127940">
      <w:bodyDiv w:val="1"/>
      <w:marLeft w:val="0"/>
      <w:marRight w:val="0"/>
      <w:marTop w:val="0"/>
      <w:marBottom w:val="0"/>
      <w:divBdr>
        <w:top w:val="none" w:sz="0" w:space="0" w:color="auto"/>
        <w:left w:val="none" w:sz="0" w:space="0" w:color="auto"/>
        <w:bottom w:val="none" w:sz="0" w:space="0" w:color="auto"/>
        <w:right w:val="none" w:sz="0" w:space="0" w:color="auto"/>
      </w:divBdr>
    </w:div>
    <w:div w:id="1051466798">
      <w:bodyDiv w:val="1"/>
      <w:marLeft w:val="0"/>
      <w:marRight w:val="0"/>
      <w:marTop w:val="0"/>
      <w:marBottom w:val="0"/>
      <w:divBdr>
        <w:top w:val="none" w:sz="0" w:space="0" w:color="auto"/>
        <w:left w:val="none" w:sz="0" w:space="0" w:color="auto"/>
        <w:bottom w:val="none" w:sz="0" w:space="0" w:color="auto"/>
        <w:right w:val="none" w:sz="0" w:space="0" w:color="auto"/>
      </w:divBdr>
    </w:div>
    <w:div w:id="1285962469">
      <w:bodyDiv w:val="1"/>
      <w:marLeft w:val="0"/>
      <w:marRight w:val="0"/>
      <w:marTop w:val="0"/>
      <w:marBottom w:val="0"/>
      <w:divBdr>
        <w:top w:val="none" w:sz="0" w:space="0" w:color="auto"/>
        <w:left w:val="none" w:sz="0" w:space="0" w:color="auto"/>
        <w:bottom w:val="none" w:sz="0" w:space="0" w:color="auto"/>
        <w:right w:val="none" w:sz="0" w:space="0" w:color="auto"/>
      </w:divBdr>
    </w:div>
    <w:div w:id="1381515977">
      <w:bodyDiv w:val="1"/>
      <w:marLeft w:val="0"/>
      <w:marRight w:val="0"/>
      <w:marTop w:val="0"/>
      <w:marBottom w:val="0"/>
      <w:divBdr>
        <w:top w:val="none" w:sz="0" w:space="0" w:color="auto"/>
        <w:left w:val="none" w:sz="0" w:space="0" w:color="auto"/>
        <w:bottom w:val="none" w:sz="0" w:space="0" w:color="auto"/>
        <w:right w:val="none" w:sz="0" w:space="0" w:color="auto"/>
      </w:divBdr>
    </w:div>
    <w:div w:id="1401714714">
      <w:bodyDiv w:val="1"/>
      <w:marLeft w:val="0"/>
      <w:marRight w:val="0"/>
      <w:marTop w:val="0"/>
      <w:marBottom w:val="0"/>
      <w:divBdr>
        <w:top w:val="none" w:sz="0" w:space="0" w:color="auto"/>
        <w:left w:val="none" w:sz="0" w:space="0" w:color="auto"/>
        <w:bottom w:val="none" w:sz="0" w:space="0" w:color="auto"/>
        <w:right w:val="none" w:sz="0" w:space="0" w:color="auto"/>
      </w:divBdr>
    </w:div>
    <w:div w:id="1452625958">
      <w:bodyDiv w:val="1"/>
      <w:marLeft w:val="0"/>
      <w:marRight w:val="0"/>
      <w:marTop w:val="0"/>
      <w:marBottom w:val="0"/>
      <w:divBdr>
        <w:top w:val="none" w:sz="0" w:space="0" w:color="auto"/>
        <w:left w:val="none" w:sz="0" w:space="0" w:color="auto"/>
        <w:bottom w:val="none" w:sz="0" w:space="0" w:color="auto"/>
        <w:right w:val="none" w:sz="0" w:space="0" w:color="auto"/>
      </w:divBdr>
    </w:div>
    <w:div w:id="1508128666">
      <w:marLeft w:val="0"/>
      <w:marRight w:val="0"/>
      <w:marTop w:val="0"/>
      <w:marBottom w:val="0"/>
      <w:divBdr>
        <w:top w:val="none" w:sz="0" w:space="0" w:color="auto"/>
        <w:left w:val="none" w:sz="0" w:space="0" w:color="auto"/>
        <w:bottom w:val="none" w:sz="0" w:space="0" w:color="auto"/>
        <w:right w:val="none" w:sz="0" w:space="0" w:color="auto"/>
      </w:divBdr>
    </w:div>
    <w:div w:id="1508128667">
      <w:marLeft w:val="0"/>
      <w:marRight w:val="0"/>
      <w:marTop w:val="0"/>
      <w:marBottom w:val="0"/>
      <w:divBdr>
        <w:top w:val="none" w:sz="0" w:space="0" w:color="auto"/>
        <w:left w:val="none" w:sz="0" w:space="0" w:color="auto"/>
        <w:bottom w:val="none" w:sz="0" w:space="0" w:color="auto"/>
        <w:right w:val="none" w:sz="0" w:space="0" w:color="auto"/>
      </w:divBdr>
    </w:div>
    <w:div w:id="1508128668">
      <w:marLeft w:val="0"/>
      <w:marRight w:val="0"/>
      <w:marTop w:val="0"/>
      <w:marBottom w:val="0"/>
      <w:divBdr>
        <w:top w:val="none" w:sz="0" w:space="0" w:color="auto"/>
        <w:left w:val="none" w:sz="0" w:space="0" w:color="auto"/>
        <w:bottom w:val="none" w:sz="0" w:space="0" w:color="auto"/>
        <w:right w:val="none" w:sz="0" w:space="0" w:color="auto"/>
      </w:divBdr>
      <w:divsChild>
        <w:div w:id="1508128670">
          <w:marLeft w:val="0"/>
          <w:marRight w:val="0"/>
          <w:marTop w:val="0"/>
          <w:marBottom w:val="0"/>
          <w:divBdr>
            <w:top w:val="none" w:sz="0" w:space="0" w:color="auto"/>
            <w:left w:val="none" w:sz="0" w:space="0" w:color="auto"/>
            <w:bottom w:val="none" w:sz="0" w:space="0" w:color="auto"/>
            <w:right w:val="none" w:sz="0" w:space="0" w:color="auto"/>
          </w:divBdr>
        </w:div>
      </w:divsChild>
    </w:div>
    <w:div w:id="1508128669">
      <w:marLeft w:val="0"/>
      <w:marRight w:val="0"/>
      <w:marTop w:val="0"/>
      <w:marBottom w:val="0"/>
      <w:divBdr>
        <w:top w:val="none" w:sz="0" w:space="0" w:color="auto"/>
        <w:left w:val="none" w:sz="0" w:space="0" w:color="auto"/>
        <w:bottom w:val="none" w:sz="0" w:space="0" w:color="auto"/>
        <w:right w:val="none" w:sz="0" w:space="0" w:color="auto"/>
      </w:divBdr>
    </w:div>
    <w:div w:id="1508128671">
      <w:marLeft w:val="0"/>
      <w:marRight w:val="0"/>
      <w:marTop w:val="0"/>
      <w:marBottom w:val="0"/>
      <w:divBdr>
        <w:top w:val="none" w:sz="0" w:space="0" w:color="auto"/>
        <w:left w:val="none" w:sz="0" w:space="0" w:color="auto"/>
        <w:bottom w:val="none" w:sz="0" w:space="0" w:color="auto"/>
        <w:right w:val="none" w:sz="0" w:space="0" w:color="auto"/>
      </w:divBdr>
    </w:div>
    <w:div w:id="1553082515">
      <w:bodyDiv w:val="1"/>
      <w:marLeft w:val="0"/>
      <w:marRight w:val="0"/>
      <w:marTop w:val="0"/>
      <w:marBottom w:val="0"/>
      <w:divBdr>
        <w:top w:val="none" w:sz="0" w:space="0" w:color="auto"/>
        <w:left w:val="none" w:sz="0" w:space="0" w:color="auto"/>
        <w:bottom w:val="none" w:sz="0" w:space="0" w:color="auto"/>
        <w:right w:val="none" w:sz="0" w:space="0" w:color="auto"/>
      </w:divBdr>
    </w:div>
    <w:div w:id="1746994074">
      <w:bodyDiv w:val="1"/>
      <w:marLeft w:val="0"/>
      <w:marRight w:val="0"/>
      <w:marTop w:val="0"/>
      <w:marBottom w:val="0"/>
      <w:divBdr>
        <w:top w:val="none" w:sz="0" w:space="0" w:color="auto"/>
        <w:left w:val="none" w:sz="0" w:space="0" w:color="auto"/>
        <w:bottom w:val="none" w:sz="0" w:space="0" w:color="auto"/>
        <w:right w:val="none" w:sz="0" w:space="0" w:color="auto"/>
      </w:divBdr>
    </w:div>
    <w:div w:id="1788305058">
      <w:bodyDiv w:val="1"/>
      <w:marLeft w:val="0"/>
      <w:marRight w:val="0"/>
      <w:marTop w:val="0"/>
      <w:marBottom w:val="0"/>
      <w:divBdr>
        <w:top w:val="none" w:sz="0" w:space="0" w:color="auto"/>
        <w:left w:val="none" w:sz="0" w:space="0" w:color="auto"/>
        <w:bottom w:val="none" w:sz="0" w:space="0" w:color="auto"/>
        <w:right w:val="none" w:sz="0" w:space="0" w:color="auto"/>
      </w:divBdr>
    </w:div>
    <w:div w:id="1820537732">
      <w:bodyDiv w:val="1"/>
      <w:marLeft w:val="0"/>
      <w:marRight w:val="0"/>
      <w:marTop w:val="0"/>
      <w:marBottom w:val="0"/>
      <w:divBdr>
        <w:top w:val="none" w:sz="0" w:space="0" w:color="auto"/>
        <w:left w:val="none" w:sz="0" w:space="0" w:color="auto"/>
        <w:bottom w:val="none" w:sz="0" w:space="0" w:color="auto"/>
        <w:right w:val="none" w:sz="0" w:space="0" w:color="auto"/>
      </w:divBdr>
    </w:div>
    <w:div w:id="189720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7.png"/><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acultyordepartment xmlns="0961a4ed-c6d5-42c4-b6e8-dbb04f6d342a" xsi:nil="true"/>
    <NextDateofReview xmlns="0961a4ed-c6d5-42c4-b6e8-dbb04f6d342a" xsi:nil="true"/>
    <LastDateofReview xmlns="0961a4ed-c6d5-42c4-b6e8-dbb04f6d342a" xsi:nil="true"/>
    <ContentReview xmlns="0961a4ed-c6d5-42c4-b6e8-dbb04f6d34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93FBBECFE1FF40B32ABC3DD8D2AB63" ma:contentTypeVersion="16" ma:contentTypeDescription="Create a new document." ma:contentTypeScope="" ma:versionID="5d2652faa81c764ed95a0d08e6f4b502">
  <xsd:schema xmlns:xsd="http://www.w3.org/2001/XMLSchema" xmlns:xs="http://www.w3.org/2001/XMLSchema" xmlns:p="http://schemas.microsoft.com/office/2006/metadata/properties" xmlns:ns2="0961a4ed-c6d5-42c4-b6e8-dbb04f6d342a" xmlns:ns3="a9cb35af-4332-4d97-b496-02d7787a3719" targetNamespace="http://schemas.microsoft.com/office/2006/metadata/properties" ma:root="true" ma:fieldsID="2f40d441f2d88d9e27a8b0764220e3c1" ns2:_="" ns3:_="">
    <xsd:import namespace="0961a4ed-c6d5-42c4-b6e8-dbb04f6d342a"/>
    <xsd:import namespace="a9cb35af-4332-4d97-b496-02d7787a37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Facultyordepartment" minOccurs="0"/>
                <xsd:element ref="ns2:ContentReview" minOccurs="0"/>
                <xsd:element ref="ns2:LastDateofReview" minOccurs="0"/>
                <xsd:element ref="ns2:NextDateofReview" minOccurs="0"/>
                <xsd:element ref="ns3:SharedWithUsers" minOccurs="0"/>
                <xsd:element ref="ns3:SharedWithDetails"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61a4ed-c6d5-42c4-b6e8-dbb04f6d34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Facultyordepartment" ma:index="13" nillable="true" ma:displayName="Faculty or department" ma:format="Dropdown" ma:internalName="Facultyordepartment">
      <xsd:simpleType>
        <xsd:restriction base="dms:Choice">
          <xsd:enumeration value="Human Resources"/>
        </xsd:restriction>
      </xsd:simpleType>
    </xsd:element>
    <xsd:element name="ContentReview" ma:index="14" nillable="true" ma:displayName="Content Review" ma:format="DateOnly" ma:internalName="ContentReview">
      <xsd:simpleType>
        <xsd:restriction base="dms:DateTime"/>
      </xsd:simpleType>
    </xsd:element>
    <xsd:element name="LastDateofReview" ma:index="15" nillable="true" ma:displayName="Last Date of Review" ma:format="DateOnly" ma:internalName="LastDateofReview">
      <xsd:simpleType>
        <xsd:restriction base="dms:DateTime"/>
      </xsd:simpleType>
    </xsd:element>
    <xsd:element name="NextDateofReview" ma:index="16" nillable="true" ma:displayName="Next Date of Review" ma:format="DateOnly" ma:internalName="NextDateofReview">
      <xsd:simpleType>
        <xsd:restriction base="dms:DateTime"/>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cb35af-4332-4d97-b496-02d7787a37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74BBE-4162-4654-96A8-EA37F35D2633}">
  <ds:schemaRefs>
    <ds:schemaRef ds:uri="http://schemas.microsoft.com/office/2006/metadata/properties"/>
    <ds:schemaRef ds:uri="http://schemas.microsoft.com/office/infopath/2007/PartnerControls"/>
    <ds:schemaRef ds:uri="0961a4ed-c6d5-42c4-b6e8-dbb04f6d342a"/>
  </ds:schemaRefs>
</ds:datastoreItem>
</file>

<file path=customXml/itemProps2.xml><?xml version="1.0" encoding="utf-8"?>
<ds:datastoreItem xmlns:ds="http://schemas.openxmlformats.org/officeDocument/2006/customXml" ds:itemID="{ECADD18D-FA63-4707-B7D5-595507A2B341}">
  <ds:schemaRefs>
    <ds:schemaRef ds:uri="http://schemas.microsoft.com/sharepoint/v3/contenttype/forms"/>
  </ds:schemaRefs>
</ds:datastoreItem>
</file>

<file path=customXml/itemProps3.xml><?xml version="1.0" encoding="utf-8"?>
<ds:datastoreItem xmlns:ds="http://schemas.openxmlformats.org/officeDocument/2006/customXml" ds:itemID="{BD92027A-D9F6-4142-AA9F-8C3509420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61a4ed-c6d5-42c4-b6e8-dbb04f6d342a"/>
    <ds:schemaRef ds:uri="a9cb35af-4332-4d97-b496-02d7787a3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5AD6C1-AE91-4392-AA7E-1E990B25C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1427</Words>
  <Characters>8139</Characters>
  <Application>Microsoft Office Word</Application>
  <DocSecurity>0</DocSecurity>
  <Lines>67</Lines>
  <Paragraphs>19</Paragraphs>
  <ScaleCrop>false</ScaleCrop>
  <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Recruitment Graduate Ambassador - Role Profile</dc:title>
  <dc:subject/>
  <dc:creator>Johnny Reardon (Staff)</dc:creator>
  <cp:keywords/>
  <dc:description/>
  <cp:lastModifiedBy>Amelia Beaumont (Staff)</cp:lastModifiedBy>
  <cp:revision>7</cp:revision>
  <dcterms:created xsi:type="dcterms:W3CDTF">2025-08-18T13:26:00Z</dcterms:created>
  <dcterms:modified xsi:type="dcterms:W3CDTF">2026-08-18T08:56:00Z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Word</vt:lpwstr>
  </property>
  <property fmtid="{D5CDD505-2E9C-101B-9397-08002B2CF9AE}" pid="3" name="Producer">
    <vt:lpwstr>macOS Version 12.5.1 (Build 21G83) Quartz PDFContext</vt:lpwstr>
  </property>
  <property fmtid="{D5CDD505-2E9C-101B-9397-08002B2CF9AE}" pid="4" name="ContentTypeId">
    <vt:lpwstr>0x0101009993FBBECFE1FF40B32ABC3DD8D2AB63</vt:lpwstr>
  </property>
  <property fmtid="{D5CDD505-2E9C-101B-9397-08002B2CF9AE}" pid="5" name="MediaServiceImageTags">
    <vt:lpwstr/>
  </property>
</Properties>
</file>